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5" w:rsidRDefault="00B75FF5">
      <w:pPr>
        <w:spacing w:after="240"/>
        <w:ind w:left="6294"/>
        <w:jc w:val="center"/>
        <w:rPr>
          <w:sz w:val="24"/>
          <w:szCs w:val="24"/>
        </w:rPr>
      </w:pPr>
    </w:p>
    <w:p w:rsidR="004162A0" w:rsidRDefault="004162A0" w:rsidP="00423C91">
      <w:pPr>
        <w:ind w:left="5103" w:right="-1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образования </w:t>
      </w:r>
    </w:p>
    <w:p w:rsidR="004162A0" w:rsidRDefault="004162A0" w:rsidP="00423C91">
      <w:pPr>
        <w:ind w:left="5103" w:right="-141"/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</w:p>
    <w:p w:rsidR="00EB1546" w:rsidRDefault="00EB1546" w:rsidP="00423C91">
      <w:pPr>
        <w:pBdr>
          <w:top w:val="single" w:sz="4" w:space="1" w:color="auto"/>
        </w:pBdr>
        <w:ind w:left="5103" w:right="-141"/>
        <w:jc w:val="center"/>
      </w:pPr>
      <w:r>
        <w:t>наименование лицензирующего органа</w:t>
      </w:r>
    </w:p>
    <w:p w:rsidR="00EB1546" w:rsidRDefault="00EB1546" w:rsidP="00423C91">
      <w:pPr>
        <w:spacing w:before="240" w:after="240"/>
        <w:ind w:right="-141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предоставлении лицензии</w:t>
      </w:r>
      <w:r>
        <w:rPr>
          <w:sz w:val="26"/>
          <w:szCs w:val="26"/>
        </w:rPr>
        <w:br/>
        <w:t>на осуществление образовательной деятельности</w:t>
      </w:r>
      <w:r w:rsidR="00260D37" w:rsidRPr="00DD0923">
        <w:rPr>
          <w:rStyle w:val="a9"/>
          <w:sz w:val="28"/>
          <w:szCs w:val="28"/>
        </w:rPr>
        <w:footnoteReference w:id="2"/>
      </w:r>
    </w:p>
    <w:p w:rsidR="0035324D" w:rsidRDefault="0035324D" w:rsidP="0035324D">
      <w:pPr>
        <w:widowControl w:val="0"/>
        <w:suppressAutoHyphens/>
        <w:ind w:firstLine="709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5324D" w:rsidRPr="004D3613" w:rsidRDefault="0035324D" w:rsidP="00F77BCC">
      <w:pPr>
        <w:widowControl w:val="0"/>
        <w:suppressAutoHyphens/>
        <w:jc w:val="both"/>
        <w:textAlignment w:val="baseline"/>
        <w:rPr>
          <w:rFonts w:eastAsia="Times New Roman"/>
          <w:sz w:val="24"/>
          <w:szCs w:val="24"/>
        </w:rPr>
      </w:pPr>
      <w:r w:rsidRPr="004D3613">
        <w:rPr>
          <w:rFonts w:eastAsia="Times New Roman"/>
          <w:sz w:val="24"/>
          <w:szCs w:val="24"/>
        </w:rPr>
        <w:t xml:space="preserve">Раздел 1. Сведения о </w:t>
      </w:r>
      <w:r w:rsidR="00DD0923" w:rsidRPr="004D3613">
        <w:rPr>
          <w:rFonts w:eastAsia="Times New Roman"/>
          <w:sz w:val="24"/>
          <w:szCs w:val="24"/>
        </w:rPr>
        <w:t>соискателе лицензии</w:t>
      </w:r>
      <w:r w:rsidRPr="004D3613">
        <w:rPr>
          <w:rFonts w:eastAsia="Times New Roman"/>
          <w:sz w:val="24"/>
          <w:szCs w:val="24"/>
        </w:rPr>
        <w:t xml:space="preserve"> (актуальные сведения)</w:t>
      </w:r>
    </w:p>
    <w:p w:rsidR="0035324D" w:rsidRDefault="0035324D" w:rsidP="0035324D">
      <w:pPr>
        <w:ind w:right="-141" w:firstLine="567"/>
        <w:rPr>
          <w:sz w:val="24"/>
          <w:szCs w:val="24"/>
        </w:rPr>
      </w:pPr>
    </w:p>
    <w:p w:rsidR="003204F2" w:rsidRDefault="0035324D" w:rsidP="003204F2">
      <w:pPr>
        <w:ind w:right="-141" w:firstLine="709"/>
        <w:rPr>
          <w:sz w:val="24"/>
          <w:szCs w:val="24"/>
        </w:rPr>
      </w:pPr>
      <w:r>
        <w:rPr>
          <w:sz w:val="24"/>
          <w:szCs w:val="24"/>
        </w:rPr>
        <w:t>Прошу предоставить лицензию на осуществление образовательной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</w:t>
      </w:r>
      <w:r w:rsidR="003204F2">
        <w:rPr>
          <w:sz w:val="24"/>
          <w:szCs w:val="24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3204F2" w:rsidTr="003204F2">
        <w:tc>
          <w:tcPr>
            <w:tcW w:w="10422" w:type="dxa"/>
            <w:tcBorders>
              <w:bottom w:val="single" w:sz="4" w:space="0" w:color="auto"/>
            </w:tcBorders>
          </w:tcPr>
          <w:p w:rsidR="003204F2" w:rsidRDefault="003204F2" w:rsidP="003204F2">
            <w:pPr>
              <w:ind w:right="-141" w:firstLine="709"/>
              <w:rPr>
                <w:sz w:val="24"/>
                <w:szCs w:val="24"/>
              </w:rPr>
            </w:pPr>
            <w:r w:rsidRPr="003204F2">
              <w:rPr>
                <w:sz w:val="24"/>
                <w:szCs w:val="24"/>
              </w:rPr>
              <w:t>ОБЩЕСТВО С ОГРАНИЧЕННОЙ</w:t>
            </w:r>
            <w:r>
              <w:rPr>
                <w:sz w:val="24"/>
                <w:szCs w:val="24"/>
              </w:rPr>
              <w:t xml:space="preserve"> ОТВЕТСТВЕННОСТЬЮ «СВОЁ ВРЕМЯ»</w:t>
            </w:r>
            <w:r w:rsidRPr="003204F2">
              <w:rPr>
                <w:sz w:val="24"/>
                <w:szCs w:val="24"/>
              </w:rPr>
              <w:t>,</w:t>
            </w:r>
          </w:p>
        </w:tc>
      </w:tr>
      <w:tr w:rsidR="003204F2" w:rsidTr="003204F2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3204F2" w:rsidRDefault="003204F2" w:rsidP="003204F2">
            <w:pPr>
              <w:ind w:right="-141"/>
              <w:jc w:val="center"/>
              <w:rPr>
                <w:sz w:val="24"/>
                <w:szCs w:val="24"/>
              </w:rPr>
            </w:pPr>
            <w:r w:rsidRPr="003204F2">
              <w:rPr>
                <w:sz w:val="24"/>
                <w:szCs w:val="24"/>
              </w:rPr>
              <w:t>ООО «СВОЁ ВРЕМЯ»</w:t>
            </w:r>
          </w:p>
        </w:tc>
      </w:tr>
    </w:tbl>
    <w:p w:rsidR="00EB1546" w:rsidRDefault="003204F2" w:rsidP="003204F2">
      <w:pPr>
        <w:jc w:val="center"/>
      </w:pPr>
      <w:r>
        <w:t>(</w:t>
      </w:r>
      <w:r w:rsidR="00EB1546">
        <w:t>указывается полное и (в случае, если имеется) сокращенное наименование (в том числе фирменное наименование) соискателя л</w:t>
      </w:r>
      <w:r w:rsidR="00EB1546">
        <w:t>и</w:t>
      </w:r>
      <w:r w:rsidR="00EB1546">
        <w:t>цензии</w:t>
      </w:r>
      <w:r w:rsidR="004162A0">
        <w:t xml:space="preserve"> в соответствии с его уставом</w:t>
      </w:r>
      <w:r w:rsidR="00EB1546">
        <w:t>)</w:t>
      </w:r>
    </w:p>
    <w:p w:rsidR="00552019" w:rsidRDefault="00552019" w:rsidP="003204F2">
      <w:pPr>
        <w:ind w:right="-141"/>
        <w:jc w:val="center"/>
      </w:pPr>
    </w:p>
    <w:p w:rsidR="00260D37" w:rsidRPr="00474FA5" w:rsidRDefault="00260D37" w:rsidP="00260D3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4962"/>
        </w:tabs>
      </w:pPr>
      <w:r w:rsidRPr="00474FA5">
        <w:rPr>
          <w:b/>
          <w:u w:val="single"/>
        </w:rPr>
        <w:t>ДЛЯ ИНДИВИДУАЛЬНОГО ПРЕДПРИНИМАТЕЛЯ</w:t>
      </w:r>
      <w:r w:rsidRPr="00DD0923">
        <w:rPr>
          <w:rStyle w:val="a9"/>
          <w:b/>
          <w:sz w:val="28"/>
          <w:szCs w:val="28"/>
          <w:u w:val="single"/>
        </w:rPr>
        <w:footnoteReference w:id="3"/>
      </w:r>
    </w:p>
    <w:p w:rsidR="00260D37" w:rsidRPr="00474FA5" w:rsidRDefault="00260D37" w:rsidP="00260D3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4962"/>
        </w:tabs>
      </w:pPr>
    </w:p>
    <w:p w:rsidR="00260D37" w:rsidRPr="00474FA5" w:rsidRDefault="00260D37" w:rsidP="00260D37">
      <w:pPr>
        <w:shd w:val="clear" w:color="auto" w:fill="D9D9D9" w:themeFill="background1" w:themeFillShade="D9"/>
        <w:tabs>
          <w:tab w:val="left" w:pos="4962"/>
        </w:tabs>
        <w:ind w:firstLine="284"/>
        <w:jc w:val="center"/>
        <w:rPr>
          <w:sz w:val="18"/>
          <w:szCs w:val="28"/>
        </w:rPr>
      </w:pPr>
      <w:r w:rsidRPr="00474FA5">
        <w:rPr>
          <w:sz w:val="28"/>
          <w:szCs w:val="28"/>
          <w:vertAlign w:val="subscript"/>
        </w:rPr>
        <w:t>(</w:t>
      </w:r>
      <w:r w:rsidRPr="00474FA5">
        <w:rPr>
          <w:sz w:val="18"/>
          <w:szCs w:val="28"/>
        </w:rPr>
        <w:t>указывается фамилия, имя и (в случае, если имеется) отчество индивидуального предпринимателя)</w:t>
      </w:r>
    </w:p>
    <w:p w:rsidR="00260D37" w:rsidRPr="00474FA5" w:rsidRDefault="00260D37" w:rsidP="00260D37">
      <w:pPr>
        <w:shd w:val="clear" w:color="auto" w:fill="D9D9D9" w:themeFill="background1" w:themeFillShade="D9"/>
        <w:tabs>
          <w:tab w:val="left" w:pos="4962"/>
        </w:tabs>
        <w:ind w:firstLine="284"/>
        <w:rPr>
          <w:sz w:val="24"/>
          <w:szCs w:val="24"/>
        </w:rPr>
      </w:pPr>
      <w:r w:rsidRPr="00474FA5">
        <w:rPr>
          <w:sz w:val="24"/>
          <w:szCs w:val="24"/>
        </w:rPr>
        <w:t>Адрес места жительства лицензиата: _________________________________________________</w:t>
      </w:r>
    </w:p>
    <w:p w:rsidR="00260D37" w:rsidRPr="00474FA5" w:rsidRDefault="00260D37" w:rsidP="00260D37">
      <w:pPr>
        <w:shd w:val="clear" w:color="auto" w:fill="D9D9D9" w:themeFill="background1" w:themeFillShade="D9"/>
        <w:tabs>
          <w:tab w:val="left" w:pos="4962"/>
        </w:tabs>
        <w:rPr>
          <w:sz w:val="24"/>
          <w:szCs w:val="24"/>
        </w:rPr>
      </w:pPr>
      <w:r w:rsidRPr="00474FA5">
        <w:rPr>
          <w:sz w:val="24"/>
          <w:szCs w:val="24"/>
        </w:rPr>
        <w:t>___________________________________________________________________________________</w:t>
      </w:r>
    </w:p>
    <w:p w:rsidR="00260D37" w:rsidRPr="00474FA5" w:rsidRDefault="00260D37" w:rsidP="00260D37">
      <w:pPr>
        <w:shd w:val="clear" w:color="auto" w:fill="D9D9D9" w:themeFill="background1" w:themeFillShade="D9"/>
        <w:tabs>
          <w:tab w:val="left" w:pos="4962"/>
        </w:tabs>
        <w:ind w:firstLine="284"/>
        <w:rPr>
          <w:sz w:val="24"/>
          <w:szCs w:val="24"/>
        </w:rPr>
      </w:pPr>
      <w:r w:rsidRPr="00474FA5">
        <w:rPr>
          <w:sz w:val="24"/>
          <w:szCs w:val="24"/>
        </w:rPr>
        <w:t>Данные документа, удостоверяющего личность лицензиата: _____________________________</w:t>
      </w:r>
    </w:p>
    <w:p w:rsidR="00260D37" w:rsidRPr="00474FA5" w:rsidRDefault="00260D37" w:rsidP="00260D37">
      <w:pPr>
        <w:shd w:val="clear" w:color="auto" w:fill="D9D9D9" w:themeFill="background1" w:themeFillShade="D9"/>
        <w:tabs>
          <w:tab w:val="left" w:pos="4962"/>
        </w:tabs>
        <w:rPr>
          <w:sz w:val="24"/>
          <w:szCs w:val="24"/>
        </w:rPr>
      </w:pPr>
      <w:r w:rsidRPr="00474FA5">
        <w:rPr>
          <w:sz w:val="24"/>
          <w:szCs w:val="24"/>
        </w:rPr>
        <w:t>___________________________________________________________________________________</w:t>
      </w:r>
    </w:p>
    <w:p w:rsidR="00260D37" w:rsidRPr="00474FA5" w:rsidRDefault="00260D37" w:rsidP="00260D37">
      <w:pPr>
        <w:shd w:val="clear" w:color="auto" w:fill="D9D9D9" w:themeFill="background1" w:themeFillShade="D9"/>
        <w:tabs>
          <w:tab w:val="left" w:pos="4962"/>
        </w:tabs>
        <w:rPr>
          <w:sz w:val="24"/>
          <w:szCs w:val="24"/>
        </w:rPr>
      </w:pPr>
      <w:r w:rsidRPr="00474FA5">
        <w:rPr>
          <w:sz w:val="24"/>
          <w:szCs w:val="24"/>
        </w:rPr>
        <w:t>___________________________________________________________________________________</w:t>
      </w:r>
    </w:p>
    <w:p w:rsidR="00260D37" w:rsidRPr="00474FA5" w:rsidRDefault="00260D37" w:rsidP="00260D37">
      <w:pPr>
        <w:shd w:val="clear" w:color="auto" w:fill="D9D9D9" w:themeFill="background1" w:themeFillShade="D9"/>
        <w:tabs>
          <w:tab w:val="left" w:pos="4962"/>
        </w:tabs>
        <w:jc w:val="center"/>
        <w:rPr>
          <w:sz w:val="18"/>
          <w:szCs w:val="28"/>
        </w:rPr>
      </w:pPr>
      <w:r w:rsidRPr="00474FA5">
        <w:rPr>
          <w:sz w:val="18"/>
          <w:szCs w:val="28"/>
        </w:rPr>
        <w:t>(серия, номер, кем и когда выдан, код подразделения)</w:t>
      </w:r>
    </w:p>
    <w:p w:rsidR="00CC2E74" w:rsidRDefault="00CC2E74" w:rsidP="00423C91">
      <w:pPr>
        <w:tabs>
          <w:tab w:val="left" w:pos="6216"/>
        </w:tabs>
        <w:spacing w:before="60"/>
        <w:ind w:right="-141"/>
        <w:rPr>
          <w:sz w:val="24"/>
          <w:szCs w:val="24"/>
        </w:rPr>
      </w:pPr>
    </w:p>
    <w:p w:rsidR="00EB1546" w:rsidRDefault="00EB1546" w:rsidP="003204F2">
      <w:pPr>
        <w:tabs>
          <w:tab w:val="left" w:pos="6216"/>
        </w:tabs>
        <w:spacing w:before="60"/>
        <w:ind w:right="-141"/>
        <w:rPr>
          <w:sz w:val="24"/>
          <w:szCs w:val="24"/>
        </w:rPr>
      </w:pPr>
      <w:r>
        <w:rPr>
          <w:sz w:val="24"/>
          <w:szCs w:val="24"/>
        </w:rPr>
        <w:t>Организационно-правовая форма соискателя лицензии</w:t>
      </w:r>
      <w:r w:rsidR="003204F2">
        <w:rPr>
          <w:sz w:val="24"/>
          <w:szCs w:val="24"/>
        </w:rPr>
        <w:t xml:space="preserve">: </w:t>
      </w:r>
    </w:p>
    <w:tbl>
      <w:tblPr>
        <w:tblStyle w:val="ad"/>
        <w:tblW w:w="0" w:type="auto"/>
        <w:tblLook w:val="04A0"/>
      </w:tblPr>
      <w:tblGrid>
        <w:gridCol w:w="10422"/>
      </w:tblGrid>
      <w:tr w:rsidR="003204F2" w:rsidTr="003204F2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F2" w:rsidRDefault="003204F2" w:rsidP="003204F2">
            <w:pPr>
              <w:ind w:right="-141" w:firstLine="709"/>
              <w:jc w:val="center"/>
              <w:rPr>
                <w:sz w:val="24"/>
                <w:szCs w:val="24"/>
              </w:rPr>
            </w:pPr>
            <w:r w:rsidRPr="003204F2">
              <w:rPr>
                <w:sz w:val="24"/>
                <w:szCs w:val="24"/>
              </w:rPr>
              <w:t>Общества с ограниченной ответственностью</w:t>
            </w:r>
          </w:p>
        </w:tc>
      </w:tr>
    </w:tbl>
    <w:p w:rsidR="003204F2" w:rsidRDefault="00EB1546" w:rsidP="003204F2">
      <w:pPr>
        <w:spacing w:before="60"/>
        <w:ind w:right="-141"/>
        <w:rPr>
          <w:sz w:val="24"/>
          <w:szCs w:val="24"/>
        </w:rPr>
      </w:pPr>
      <w:r>
        <w:rPr>
          <w:sz w:val="24"/>
          <w:szCs w:val="24"/>
        </w:rPr>
        <w:t>Место нахождения соискателя лицензии</w:t>
      </w:r>
      <w:r w:rsidR="003204F2">
        <w:rPr>
          <w:sz w:val="24"/>
          <w:szCs w:val="24"/>
        </w:rPr>
        <w:t>:</w:t>
      </w:r>
    </w:p>
    <w:p w:rsidR="003204F2" w:rsidRPr="003204F2" w:rsidRDefault="00EB1546" w:rsidP="003204F2">
      <w:pPr>
        <w:spacing w:before="60"/>
        <w:ind w:right="-141"/>
        <w:rPr>
          <w:sz w:val="4"/>
          <w:szCs w:val="16"/>
        </w:rPr>
      </w:pPr>
      <w:r w:rsidRPr="003204F2">
        <w:rPr>
          <w:sz w:val="4"/>
          <w:szCs w:val="16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3204F2" w:rsidTr="003204F2">
        <w:tc>
          <w:tcPr>
            <w:tcW w:w="10422" w:type="dxa"/>
            <w:tcBorders>
              <w:bottom w:val="single" w:sz="4" w:space="0" w:color="auto"/>
            </w:tcBorders>
          </w:tcPr>
          <w:p w:rsidR="003204F2" w:rsidRDefault="003204F2" w:rsidP="003204F2">
            <w:pPr>
              <w:ind w:right="-141" w:firstLine="709"/>
              <w:jc w:val="center"/>
              <w:rPr>
                <w:sz w:val="24"/>
                <w:szCs w:val="24"/>
              </w:rPr>
            </w:pPr>
            <w:r w:rsidRPr="003204F2">
              <w:rPr>
                <w:sz w:val="24"/>
                <w:szCs w:val="24"/>
              </w:rPr>
              <w:t xml:space="preserve">460052, ОРЕНБУРГСКАЯ ОБЛАСТЬ, Г.О. ГОРОД ОРЕНБУРГ,  Г ОРЕНБУРГ, УЛ </w:t>
            </w:r>
          </w:p>
        </w:tc>
      </w:tr>
      <w:tr w:rsidR="003204F2" w:rsidTr="003204F2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3204F2" w:rsidRPr="003204F2" w:rsidRDefault="003204F2" w:rsidP="003204F2">
            <w:pPr>
              <w:ind w:right="-141"/>
              <w:jc w:val="center"/>
              <w:rPr>
                <w:sz w:val="24"/>
                <w:szCs w:val="24"/>
              </w:rPr>
            </w:pPr>
            <w:r w:rsidRPr="003204F2">
              <w:rPr>
                <w:sz w:val="24"/>
                <w:szCs w:val="24"/>
              </w:rPr>
              <w:t>РОДИМЦЕВА, Д. 2, КВ. 250</w:t>
            </w:r>
          </w:p>
        </w:tc>
      </w:tr>
    </w:tbl>
    <w:p w:rsidR="00047244" w:rsidRDefault="003204F2" w:rsidP="003204F2">
      <w:pPr>
        <w:spacing w:before="60"/>
        <w:ind w:right="-141"/>
        <w:jc w:val="center"/>
      </w:pPr>
      <w:r>
        <w:rPr>
          <w:sz w:val="24"/>
          <w:szCs w:val="24"/>
        </w:rPr>
        <w:t>(</w:t>
      </w:r>
      <w:r w:rsidR="00047244">
        <w:t xml:space="preserve">указывается адрес места нахождения </w:t>
      </w:r>
      <w:r w:rsidR="0008482D">
        <w:t>соискателя лицензии</w:t>
      </w:r>
      <w:r w:rsidR="00047244">
        <w:t xml:space="preserve"> </w:t>
      </w:r>
      <w:r w:rsidR="00047244" w:rsidRPr="000B0325">
        <w:t>в соотве</w:t>
      </w:r>
      <w:r w:rsidR="00047244" w:rsidRPr="000B0325">
        <w:t>т</w:t>
      </w:r>
      <w:r w:rsidR="00047244" w:rsidRPr="000B0325">
        <w:t>ствии с</w:t>
      </w:r>
      <w:r w:rsidR="0008482D" w:rsidRPr="000B0325">
        <w:t xml:space="preserve">о сведениями </w:t>
      </w:r>
      <w:r w:rsidR="000B0325" w:rsidRPr="000B0325">
        <w:t>из</w:t>
      </w:r>
      <w:r w:rsidR="0008482D" w:rsidRPr="000B0325">
        <w:t xml:space="preserve"> ЕГРЮЛ/ЕГРИП</w:t>
      </w:r>
      <w:r w:rsidR="00047244">
        <w:t>)</w:t>
      </w:r>
    </w:p>
    <w:p w:rsidR="003204F2" w:rsidRDefault="003204F2" w:rsidP="00625C61">
      <w:pPr>
        <w:jc w:val="both"/>
        <w:rPr>
          <w:sz w:val="24"/>
          <w:szCs w:val="24"/>
        </w:rPr>
      </w:pPr>
    </w:p>
    <w:p w:rsidR="00625C61" w:rsidRDefault="00625C61" w:rsidP="00625C61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 места (мест) осуществления образовательной деятельн</w:t>
      </w:r>
      <w:r>
        <w:rPr>
          <w:sz w:val="24"/>
          <w:szCs w:val="24"/>
        </w:rPr>
        <w:t>о</w:t>
      </w:r>
      <w:r w:rsidR="00260D37">
        <w:rPr>
          <w:sz w:val="24"/>
          <w:szCs w:val="24"/>
        </w:rPr>
        <w:t>сти: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C16E47" w:rsidTr="004F43CD">
        <w:tc>
          <w:tcPr>
            <w:tcW w:w="10422" w:type="dxa"/>
            <w:tcBorders>
              <w:bottom w:val="single" w:sz="4" w:space="0" w:color="auto"/>
            </w:tcBorders>
          </w:tcPr>
          <w:p w:rsidR="00C16E47" w:rsidRDefault="00C16E47" w:rsidP="004F43CD">
            <w:pPr>
              <w:ind w:right="-141" w:firstLine="709"/>
              <w:jc w:val="center"/>
              <w:rPr>
                <w:sz w:val="24"/>
                <w:szCs w:val="24"/>
              </w:rPr>
            </w:pPr>
            <w:r w:rsidRPr="003204F2">
              <w:rPr>
                <w:sz w:val="24"/>
                <w:szCs w:val="24"/>
              </w:rPr>
              <w:t xml:space="preserve">460052, ОРЕНБУРГСКАЯ ОБЛАСТЬ, Г.О. ГОРОД ОРЕНБУРГ,  Г ОРЕНБУРГ, УЛ </w:t>
            </w:r>
          </w:p>
        </w:tc>
      </w:tr>
      <w:tr w:rsidR="00C16E47" w:rsidTr="004F43CD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C16E47" w:rsidRPr="003204F2" w:rsidRDefault="00C16E47" w:rsidP="004F43CD">
            <w:pPr>
              <w:ind w:right="-141"/>
              <w:jc w:val="center"/>
              <w:rPr>
                <w:sz w:val="24"/>
                <w:szCs w:val="24"/>
              </w:rPr>
            </w:pPr>
            <w:r w:rsidRPr="003204F2">
              <w:rPr>
                <w:sz w:val="24"/>
                <w:szCs w:val="24"/>
              </w:rPr>
              <w:t>РОДИМЦЕВА, Д. 2, КВ. 250</w:t>
            </w:r>
          </w:p>
        </w:tc>
      </w:tr>
    </w:tbl>
    <w:p w:rsidR="00625C61" w:rsidRPr="00625C61" w:rsidRDefault="00C16E47" w:rsidP="00625C61">
      <w:pPr>
        <w:spacing w:before="60"/>
        <w:ind w:right="-141"/>
        <w:jc w:val="center"/>
      </w:pPr>
      <w:r w:rsidRPr="00C16E47">
        <w:t>(</w:t>
      </w:r>
      <w:r w:rsidR="00625C61" w:rsidRPr="00625C61">
        <w:t>указываются адрес (адреса) места (мест) осуществления образовательной деятельности, по которому (которым) сои</w:t>
      </w:r>
      <w:r w:rsidR="00625C61" w:rsidRPr="00625C61">
        <w:t>с</w:t>
      </w:r>
      <w:r w:rsidR="00625C61" w:rsidRPr="00625C61">
        <w:t xml:space="preserve">катель лицензии намерен осуществлять образовательную деятельность, </w:t>
      </w:r>
      <w:r w:rsidR="0008482D" w:rsidRPr="000B0325">
        <w:t>за исключением мест осуществления образов</w:t>
      </w:r>
      <w:r w:rsidR="0008482D" w:rsidRPr="000B0325">
        <w:t>а</w:t>
      </w:r>
      <w:r w:rsidR="0008482D" w:rsidRPr="000B0325">
        <w:t>тельной деятельности по дополнительным профессиональным программам, основным программам профессионального обучения, мест осуществления образовательной деятельности при использовании сетевой формы реализации образов</w:t>
      </w:r>
      <w:r w:rsidR="0008482D" w:rsidRPr="000B0325">
        <w:t>а</w:t>
      </w:r>
      <w:r w:rsidR="0008482D" w:rsidRPr="000B0325">
        <w:t>тельных программ, мест проведения практики, практической подготовки обучающихся</w:t>
      </w:r>
      <w:r w:rsidR="00625C61" w:rsidRPr="00625C61">
        <w:t>)</w:t>
      </w:r>
    </w:p>
    <w:p w:rsidR="00260D37" w:rsidRDefault="00260D37" w:rsidP="00260D37">
      <w:pPr>
        <w:jc w:val="both"/>
        <w:rPr>
          <w:sz w:val="24"/>
          <w:szCs w:val="24"/>
        </w:rPr>
      </w:pPr>
    </w:p>
    <w:p w:rsidR="00C16E47" w:rsidRDefault="00260D37" w:rsidP="00260D37">
      <w:pPr>
        <w:jc w:val="both"/>
        <w:rPr>
          <w:sz w:val="24"/>
          <w:szCs w:val="24"/>
        </w:rPr>
      </w:pPr>
      <w:r w:rsidRPr="00474FA5">
        <w:rPr>
          <w:sz w:val="24"/>
          <w:szCs w:val="24"/>
        </w:rPr>
        <w:t>Основной государственный регистрационный номер юридического лица/индивидуального пре</w:t>
      </w:r>
      <w:r w:rsidRPr="00474FA5">
        <w:rPr>
          <w:sz w:val="24"/>
          <w:szCs w:val="24"/>
        </w:rPr>
        <w:t>д</w:t>
      </w:r>
      <w:r w:rsidRPr="00474FA5">
        <w:rPr>
          <w:sz w:val="24"/>
          <w:szCs w:val="24"/>
        </w:rPr>
        <w:t>принимателя (ОГРН)</w:t>
      </w:r>
      <w:r w:rsidR="00C16E47">
        <w:rPr>
          <w:sz w:val="24"/>
          <w:szCs w:val="24"/>
        </w:rPr>
        <w:t>:</w:t>
      </w:r>
      <w:r w:rsidRPr="00474FA5">
        <w:rPr>
          <w:sz w:val="24"/>
          <w:szCs w:val="24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10422"/>
      </w:tblGrid>
      <w:tr w:rsidR="00C16E47" w:rsidTr="00C16E47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47" w:rsidRDefault="00C16E47" w:rsidP="00C16E47">
            <w:pPr>
              <w:ind w:right="-141" w:firstLine="709"/>
              <w:jc w:val="center"/>
              <w:rPr>
                <w:sz w:val="24"/>
                <w:szCs w:val="24"/>
              </w:rPr>
            </w:pPr>
            <w:r w:rsidRPr="00C16E47">
              <w:rPr>
                <w:sz w:val="24"/>
                <w:szCs w:val="24"/>
              </w:rPr>
              <w:t>1225600001934</w:t>
            </w:r>
          </w:p>
        </w:tc>
      </w:tr>
    </w:tbl>
    <w:p w:rsidR="00260D37" w:rsidRDefault="00260D37" w:rsidP="00260D37">
      <w:pPr>
        <w:jc w:val="both"/>
        <w:rPr>
          <w:sz w:val="24"/>
          <w:szCs w:val="24"/>
        </w:rPr>
      </w:pPr>
    </w:p>
    <w:p w:rsidR="00260D37" w:rsidRDefault="00260D37" w:rsidP="00260D37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регистрации в Едином государственном реестре юридических лиц:</w:t>
      </w:r>
    </w:p>
    <w:tbl>
      <w:tblPr>
        <w:tblStyle w:val="ad"/>
        <w:tblW w:w="0" w:type="auto"/>
        <w:tblLook w:val="04A0"/>
      </w:tblPr>
      <w:tblGrid>
        <w:gridCol w:w="10422"/>
      </w:tblGrid>
      <w:tr w:rsidR="00C16E47" w:rsidTr="00C16E47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47" w:rsidRDefault="00C16E47" w:rsidP="00C16E47">
            <w:pPr>
              <w:jc w:val="center"/>
              <w:rPr>
                <w:sz w:val="24"/>
                <w:szCs w:val="24"/>
                <w:u w:val="single"/>
              </w:rPr>
            </w:pPr>
            <w:r w:rsidRPr="00C16E47">
              <w:rPr>
                <w:sz w:val="24"/>
                <w:szCs w:val="24"/>
              </w:rPr>
              <w:t>02.03.2022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C16E47" w:rsidRDefault="00260D37" w:rsidP="00C16E47">
      <w:pPr>
        <w:jc w:val="both"/>
        <w:rPr>
          <w:sz w:val="24"/>
          <w:szCs w:val="24"/>
        </w:rPr>
      </w:pPr>
      <w:r w:rsidRPr="00474FA5">
        <w:rPr>
          <w:sz w:val="24"/>
          <w:szCs w:val="24"/>
        </w:rPr>
        <w:lastRenderedPageBreak/>
        <w:t>Данные документа, подтверждающего факт внесения сведений о юридическом лице в Единый г</w:t>
      </w:r>
      <w:r w:rsidRPr="00474FA5">
        <w:rPr>
          <w:sz w:val="24"/>
          <w:szCs w:val="24"/>
        </w:rPr>
        <w:t>о</w:t>
      </w:r>
      <w:r w:rsidRPr="00474FA5">
        <w:rPr>
          <w:sz w:val="24"/>
          <w:szCs w:val="24"/>
        </w:rPr>
        <w:t>сударственный реестр юридических лиц</w:t>
      </w:r>
      <w:r w:rsidR="00C16E47">
        <w:rPr>
          <w:sz w:val="24"/>
          <w:szCs w:val="24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C16E47" w:rsidTr="00C16E47">
        <w:tc>
          <w:tcPr>
            <w:tcW w:w="10422" w:type="dxa"/>
            <w:tcBorders>
              <w:bottom w:val="single" w:sz="4" w:space="0" w:color="auto"/>
            </w:tcBorders>
          </w:tcPr>
          <w:p w:rsidR="00C16E47" w:rsidRPr="00C16E47" w:rsidRDefault="00C16E47" w:rsidP="002428C0">
            <w:pPr>
              <w:jc w:val="center"/>
              <w:rPr>
                <w:sz w:val="24"/>
                <w:szCs w:val="24"/>
              </w:rPr>
            </w:pPr>
            <w:r w:rsidRPr="00C16E47">
              <w:rPr>
                <w:sz w:val="24"/>
                <w:szCs w:val="24"/>
              </w:rPr>
              <w:t>лист записи Единого государственного реестра юридических лиц за государственным</w:t>
            </w:r>
          </w:p>
        </w:tc>
      </w:tr>
      <w:tr w:rsidR="00C16E47" w:rsidTr="00C16E47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C16E47" w:rsidRDefault="00C16E47" w:rsidP="002428C0">
            <w:pPr>
              <w:jc w:val="center"/>
              <w:rPr>
                <w:sz w:val="24"/>
                <w:szCs w:val="24"/>
              </w:rPr>
            </w:pPr>
            <w:r w:rsidRPr="00C16E47">
              <w:rPr>
                <w:sz w:val="24"/>
                <w:szCs w:val="24"/>
              </w:rPr>
              <w:t>регистрационным номером 1225600001934</w:t>
            </w:r>
            <w:r w:rsidR="002428C0">
              <w:rPr>
                <w:sz w:val="24"/>
                <w:szCs w:val="24"/>
              </w:rPr>
              <w:t>,</w:t>
            </w:r>
            <w:r w:rsidRPr="00C16E47">
              <w:rPr>
                <w:sz w:val="24"/>
                <w:szCs w:val="24"/>
              </w:rPr>
              <w:t xml:space="preserve"> выдан</w:t>
            </w:r>
            <w:r w:rsidR="002428C0">
              <w:rPr>
                <w:sz w:val="24"/>
                <w:szCs w:val="24"/>
              </w:rPr>
              <w:t>:</w:t>
            </w:r>
            <w:r w:rsidRPr="00C16E47">
              <w:rPr>
                <w:sz w:val="24"/>
                <w:szCs w:val="24"/>
              </w:rPr>
              <w:t xml:space="preserve"> Межрайонная инспекция Федеральной</w:t>
            </w:r>
          </w:p>
        </w:tc>
      </w:tr>
      <w:tr w:rsidR="00C16E47" w:rsidTr="00C16E47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C16E47" w:rsidRPr="00C16E47" w:rsidRDefault="00C16E47" w:rsidP="002428C0">
            <w:pPr>
              <w:jc w:val="center"/>
              <w:rPr>
                <w:sz w:val="24"/>
                <w:szCs w:val="24"/>
              </w:rPr>
            </w:pPr>
            <w:r w:rsidRPr="00C16E47">
              <w:rPr>
                <w:sz w:val="24"/>
                <w:szCs w:val="24"/>
              </w:rPr>
              <w:t>налог</w:t>
            </w:r>
            <w:r w:rsidRPr="00C16E47">
              <w:rPr>
                <w:sz w:val="24"/>
                <w:szCs w:val="24"/>
              </w:rPr>
              <w:t>о</w:t>
            </w:r>
            <w:r w:rsidRPr="00C16E47">
              <w:rPr>
                <w:sz w:val="24"/>
                <w:szCs w:val="24"/>
              </w:rPr>
              <w:t>вой службы №10 по Оренбургской области, 02.03.2022 г.</w:t>
            </w:r>
          </w:p>
        </w:tc>
      </w:tr>
    </w:tbl>
    <w:p w:rsidR="00260D37" w:rsidRPr="00C16E47" w:rsidRDefault="00260D37" w:rsidP="00C16E47">
      <w:pPr>
        <w:jc w:val="center"/>
        <w:rPr>
          <w:sz w:val="24"/>
          <w:szCs w:val="24"/>
        </w:rPr>
      </w:pPr>
      <w:r w:rsidRPr="001417E2">
        <w:rPr>
          <w:sz w:val="18"/>
        </w:rPr>
        <w:t xml:space="preserve">(указываются реквизиты листа </w:t>
      </w:r>
      <w:r w:rsidR="00DD0923" w:rsidRPr="001417E2">
        <w:rPr>
          <w:sz w:val="18"/>
        </w:rPr>
        <w:t>записи о</w:t>
      </w:r>
      <w:r w:rsidRPr="001417E2">
        <w:rPr>
          <w:sz w:val="18"/>
        </w:rPr>
        <w:t xml:space="preserve"> государственной регистрации (в случае внесения нескольких изменений в учредительный документ указываются реквизиты последнего листа записи Единого г</w:t>
      </w:r>
      <w:r w:rsidRPr="001417E2">
        <w:rPr>
          <w:sz w:val="18"/>
        </w:rPr>
        <w:t>о</w:t>
      </w:r>
      <w:r w:rsidRPr="001417E2">
        <w:rPr>
          <w:sz w:val="18"/>
        </w:rPr>
        <w:t>сударственного реестра юридических лиц))</w:t>
      </w:r>
    </w:p>
    <w:p w:rsidR="00EB1546" w:rsidRDefault="00EB1546" w:rsidP="00C16E47">
      <w:pPr>
        <w:spacing w:before="60"/>
        <w:ind w:right="-141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</w:t>
      </w:r>
      <w:r w:rsidR="002428C0">
        <w:rPr>
          <w:sz w:val="24"/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10422"/>
      </w:tblGrid>
      <w:tr w:rsidR="002428C0" w:rsidTr="002428C0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8C0" w:rsidRDefault="002428C0" w:rsidP="002428C0">
            <w:pPr>
              <w:spacing w:before="60"/>
              <w:ind w:right="-141"/>
              <w:jc w:val="center"/>
              <w:rPr>
                <w:sz w:val="24"/>
                <w:szCs w:val="24"/>
              </w:rPr>
            </w:pPr>
            <w:r w:rsidRPr="002428C0">
              <w:rPr>
                <w:sz w:val="24"/>
                <w:szCs w:val="24"/>
              </w:rPr>
              <w:t>5609198853</w:t>
            </w:r>
          </w:p>
        </w:tc>
      </w:tr>
    </w:tbl>
    <w:p w:rsidR="00C16E47" w:rsidRDefault="00C16E47" w:rsidP="00C16E47">
      <w:pPr>
        <w:spacing w:before="60"/>
        <w:ind w:right="-141"/>
        <w:rPr>
          <w:sz w:val="2"/>
          <w:szCs w:val="2"/>
        </w:rPr>
      </w:pPr>
    </w:p>
    <w:p w:rsidR="002428C0" w:rsidRDefault="00EB1546" w:rsidP="002428C0">
      <w:pPr>
        <w:spacing w:before="60"/>
        <w:ind w:right="-141"/>
        <w:rPr>
          <w:sz w:val="24"/>
          <w:szCs w:val="24"/>
        </w:rPr>
      </w:pPr>
      <w:r>
        <w:rPr>
          <w:sz w:val="24"/>
          <w:szCs w:val="24"/>
        </w:rPr>
        <w:t>Данные документа о постановке соискателя лицензии на учет в налоговом</w:t>
      </w:r>
      <w:r w:rsidR="00FC0FBA">
        <w:rPr>
          <w:sz w:val="24"/>
          <w:szCs w:val="24"/>
        </w:rPr>
        <w:t xml:space="preserve"> органе: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2428C0" w:rsidTr="002428C0">
        <w:trPr>
          <w:jc w:val="center"/>
        </w:trPr>
        <w:tc>
          <w:tcPr>
            <w:tcW w:w="10422" w:type="dxa"/>
            <w:tcBorders>
              <w:bottom w:val="single" w:sz="4" w:space="0" w:color="auto"/>
            </w:tcBorders>
          </w:tcPr>
          <w:p w:rsidR="002428C0" w:rsidRDefault="002428C0" w:rsidP="002428C0">
            <w:pPr>
              <w:jc w:val="center"/>
              <w:rPr>
                <w:sz w:val="24"/>
                <w:szCs w:val="24"/>
              </w:rPr>
            </w:pPr>
            <w:r w:rsidRPr="002428C0">
              <w:rPr>
                <w:sz w:val="24"/>
                <w:szCs w:val="24"/>
              </w:rPr>
              <w:t>КПП 560901001, Свидетельство о постановке на учет российской организации в налоговом органе</w:t>
            </w:r>
          </w:p>
        </w:tc>
      </w:tr>
      <w:tr w:rsidR="002428C0" w:rsidTr="002428C0">
        <w:trPr>
          <w:jc w:val="center"/>
        </w:trPr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2428C0" w:rsidRDefault="002428C0" w:rsidP="002428C0">
            <w:pPr>
              <w:jc w:val="center"/>
              <w:rPr>
                <w:sz w:val="24"/>
                <w:szCs w:val="24"/>
              </w:rPr>
            </w:pPr>
            <w:r w:rsidRPr="002428C0">
              <w:rPr>
                <w:sz w:val="24"/>
                <w:szCs w:val="24"/>
              </w:rPr>
              <w:t>по месту ее нахождения от 02.03.2022 г., выдан Межрайонной инспекцией Федеральной налоговой</w:t>
            </w:r>
          </w:p>
        </w:tc>
      </w:tr>
      <w:tr w:rsidR="002428C0" w:rsidTr="002428C0">
        <w:trPr>
          <w:jc w:val="center"/>
        </w:trPr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2428C0" w:rsidRDefault="002428C0" w:rsidP="002428C0">
            <w:pPr>
              <w:jc w:val="center"/>
              <w:rPr>
                <w:sz w:val="24"/>
                <w:szCs w:val="24"/>
              </w:rPr>
            </w:pPr>
            <w:r w:rsidRPr="002428C0">
              <w:rPr>
                <w:sz w:val="24"/>
                <w:szCs w:val="24"/>
              </w:rPr>
              <w:t>службы №12 по Оренбургской области</w:t>
            </w:r>
          </w:p>
        </w:tc>
      </w:tr>
    </w:tbl>
    <w:p w:rsidR="003B0E2F" w:rsidRDefault="00EB1546" w:rsidP="002428C0">
      <w:pPr>
        <w:spacing w:before="60"/>
        <w:ind w:right="-141"/>
        <w:jc w:val="center"/>
      </w:pPr>
      <w:r>
        <w:t>(</w:t>
      </w:r>
      <w:r w:rsidR="004162A0">
        <w:t xml:space="preserve">указываются </w:t>
      </w:r>
      <w:r>
        <w:t>код причины и дата постановки на учет соискателя лицензии в налоговом органе, реквизиты свидетел</w:t>
      </w:r>
      <w:r>
        <w:t>ь</w:t>
      </w:r>
      <w:r>
        <w:t>ства о постановке на налоговый учет соискателя лицензии)</w:t>
      </w:r>
    </w:p>
    <w:p w:rsidR="002428C0" w:rsidRDefault="002428C0" w:rsidP="002428C0">
      <w:pPr>
        <w:spacing w:before="60"/>
        <w:ind w:right="-141"/>
      </w:pPr>
    </w:p>
    <w:p w:rsidR="00EB1546" w:rsidRDefault="00641206" w:rsidP="00540EDC">
      <w:pPr>
        <w:spacing w:before="60" w:after="60"/>
        <w:ind w:right="-141"/>
        <w:jc w:val="both"/>
        <w:rPr>
          <w:sz w:val="24"/>
          <w:szCs w:val="24"/>
        </w:rPr>
      </w:pPr>
      <w:r w:rsidRPr="00625C61">
        <w:rPr>
          <w:sz w:val="24"/>
          <w:szCs w:val="24"/>
        </w:rPr>
        <w:t xml:space="preserve">на оказание </w:t>
      </w:r>
      <w:r w:rsidR="00DD0923">
        <w:rPr>
          <w:sz w:val="24"/>
          <w:szCs w:val="24"/>
        </w:rPr>
        <w:t>деятельности по реализации образовательных программ</w:t>
      </w:r>
      <w:r w:rsidR="00DD0923" w:rsidRPr="00474FA5">
        <w:rPr>
          <w:sz w:val="24"/>
          <w:szCs w:val="24"/>
        </w:rPr>
        <w:t xml:space="preserve"> </w:t>
      </w:r>
      <w:r w:rsidRPr="00625C61">
        <w:rPr>
          <w:sz w:val="24"/>
          <w:szCs w:val="24"/>
        </w:rPr>
        <w:t>по видам образования, по уровням образования, по профессиям, специальностям, направлениям подготовки (для професси</w:t>
      </w:r>
      <w:r w:rsidRPr="00625C61">
        <w:rPr>
          <w:sz w:val="24"/>
          <w:szCs w:val="24"/>
        </w:rPr>
        <w:t>о</w:t>
      </w:r>
      <w:r w:rsidRPr="00625C61">
        <w:rPr>
          <w:sz w:val="24"/>
          <w:szCs w:val="24"/>
        </w:rPr>
        <w:t>нального образования), по подвидам дополнительного образования</w:t>
      </w:r>
      <w:r w:rsidR="00EB1546" w:rsidRPr="00625C61">
        <w:rPr>
          <w:sz w:val="24"/>
          <w:szCs w:val="24"/>
        </w:rPr>
        <w:t>:</w:t>
      </w:r>
    </w:p>
    <w:p w:rsidR="00B80AA7" w:rsidRDefault="00B80AA7" w:rsidP="00423C91">
      <w:pPr>
        <w:spacing w:before="60" w:after="60"/>
        <w:ind w:right="-141"/>
        <w:rPr>
          <w:sz w:val="24"/>
          <w:szCs w:val="2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9696"/>
      </w:tblGrid>
      <w:tr w:rsidR="00184F0D" w:rsidTr="00184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3" w:type="dxa"/>
            <w:gridSpan w:val="2"/>
            <w:vAlign w:val="center"/>
          </w:tcPr>
          <w:p w:rsidR="00785637" w:rsidRPr="00184F0D" w:rsidRDefault="00184F0D" w:rsidP="00072F18">
            <w:pPr>
              <w:ind w:right="-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ОБРАЗОВАНИЕ</w:t>
            </w:r>
          </w:p>
        </w:tc>
      </w:tr>
      <w:tr w:rsidR="00184F0D" w:rsidTr="00D22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84F0D" w:rsidRPr="00184F0D" w:rsidRDefault="00184F0D" w:rsidP="005B4E04">
            <w:pPr>
              <w:jc w:val="center"/>
              <w:rPr>
                <w:b/>
                <w:sz w:val="24"/>
                <w:szCs w:val="24"/>
              </w:rPr>
            </w:pPr>
            <w:r w:rsidRPr="00184F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696" w:type="dxa"/>
            <w:vAlign w:val="center"/>
          </w:tcPr>
          <w:p w:rsidR="00184F0D" w:rsidRPr="00184F0D" w:rsidRDefault="00184F0D" w:rsidP="00423C91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184F0D">
              <w:rPr>
                <w:b/>
                <w:sz w:val="24"/>
                <w:szCs w:val="24"/>
              </w:rPr>
              <w:t>Уровень образования</w:t>
            </w:r>
          </w:p>
        </w:tc>
      </w:tr>
      <w:tr w:rsidR="00184F0D" w:rsidTr="0040494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4F0D" w:rsidRPr="00184F0D" w:rsidRDefault="00184F0D" w:rsidP="005B4E04">
            <w:pPr>
              <w:jc w:val="center"/>
              <w:rPr>
                <w:b/>
                <w:sz w:val="24"/>
                <w:szCs w:val="24"/>
              </w:rPr>
            </w:pPr>
            <w:r w:rsidRPr="00184F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96" w:type="dxa"/>
          </w:tcPr>
          <w:p w:rsidR="00184F0D" w:rsidRPr="00184F0D" w:rsidRDefault="00184F0D" w:rsidP="00423C91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184F0D">
              <w:rPr>
                <w:b/>
                <w:sz w:val="24"/>
                <w:szCs w:val="24"/>
              </w:rPr>
              <w:t>2</w:t>
            </w:r>
          </w:p>
        </w:tc>
      </w:tr>
      <w:tr w:rsidR="00184F0D" w:rsidTr="000929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4F0D" w:rsidRDefault="00184F0D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96" w:type="dxa"/>
          </w:tcPr>
          <w:p w:rsidR="00184F0D" w:rsidRDefault="00184F0D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184F0D" w:rsidTr="00FF3E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4F0D" w:rsidRDefault="00184F0D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96" w:type="dxa"/>
          </w:tcPr>
          <w:p w:rsidR="00184F0D" w:rsidRDefault="00184F0D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184F0D" w:rsidTr="009259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4F0D" w:rsidRDefault="00184F0D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96" w:type="dxa"/>
          </w:tcPr>
          <w:p w:rsidR="00184F0D" w:rsidRDefault="00184F0D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</w:tbl>
    <w:p w:rsidR="00EB1546" w:rsidRDefault="00EB1546" w:rsidP="00423C91">
      <w:pPr>
        <w:ind w:right="-141"/>
        <w:rPr>
          <w:sz w:val="24"/>
          <w:szCs w:val="24"/>
        </w:rPr>
      </w:pPr>
    </w:p>
    <w:p w:rsidR="00B80AA7" w:rsidRDefault="00B80AA7" w:rsidP="00423C91">
      <w:pPr>
        <w:ind w:right="-141"/>
        <w:rPr>
          <w:sz w:val="24"/>
          <w:szCs w:val="24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46"/>
        <w:gridCol w:w="3544"/>
        <w:gridCol w:w="2126"/>
        <w:gridCol w:w="2579"/>
      </w:tblGrid>
      <w:tr w:rsidR="00184F0D" w:rsidRPr="00184F0D" w:rsidTr="00184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5"/>
            <w:vAlign w:val="center"/>
          </w:tcPr>
          <w:p w:rsidR="00785637" w:rsidRPr="00184F0D" w:rsidRDefault="00184F0D" w:rsidP="00072F18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184F0D">
              <w:rPr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184F0D" w:rsidRPr="00785637" w:rsidTr="00785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84F0D" w:rsidRPr="00785637" w:rsidRDefault="00184F0D" w:rsidP="005B4E04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№</w:t>
            </w:r>
          </w:p>
          <w:p w:rsidR="00184F0D" w:rsidRPr="00785637" w:rsidRDefault="00184F0D" w:rsidP="005B4E04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46" w:type="dxa"/>
            <w:vAlign w:val="center"/>
          </w:tcPr>
          <w:p w:rsidR="00184F0D" w:rsidRPr="00785637" w:rsidRDefault="00184F0D" w:rsidP="00BC6DF1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Код пр</w:t>
            </w:r>
            <w:r w:rsidRPr="00785637">
              <w:rPr>
                <w:b/>
                <w:sz w:val="24"/>
                <w:szCs w:val="24"/>
              </w:rPr>
              <w:t>о</w:t>
            </w:r>
            <w:r w:rsidRPr="00785637">
              <w:rPr>
                <w:b/>
                <w:sz w:val="24"/>
                <w:szCs w:val="24"/>
              </w:rPr>
              <w:t>фессии, специаль</w:t>
            </w:r>
            <w:r w:rsidRPr="00785637">
              <w:rPr>
                <w:b/>
                <w:sz w:val="24"/>
                <w:szCs w:val="24"/>
              </w:rPr>
              <w:softHyphen/>
              <w:t>ностей и направл</w:t>
            </w:r>
            <w:r w:rsidRPr="00785637">
              <w:rPr>
                <w:b/>
                <w:sz w:val="24"/>
                <w:szCs w:val="24"/>
              </w:rPr>
              <w:t>е</w:t>
            </w:r>
            <w:r w:rsidRPr="00785637">
              <w:rPr>
                <w:b/>
                <w:sz w:val="24"/>
                <w:szCs w:val="24"/>
              </w:rPr>
              <w:t>ний подг</w:t>
            </w:r>
            <w:r w:rsidRPr="00785637">
              <w:rPr>
                <w:b/>
                <w:sz w:val="24"/>
                <w:szCs w:val="24"/>
              </w:rPr>
              <w:t>о</w:t>
            </w:r>
            <w:r w:rsidRPr="00785637">
              <w:rPr>
                <w:b/>
                <w:sz w:val="24"/>
                <w:szCs w:val="24"/>
              </w:rPr>
              <w:t>товки</w:t>
            </w:r>
          </w:p>
        </w:tc>
        <w:tc>
          <w:tcPr>
            <w:tcW w:w="3544" w:type="dxa"/>
            <w:vAlign w:val="center"/>
          </w:tcPr>
          <w:p w:rsidR="00184F0D" w:rsidRPr="00785637" w:rsidRDefault="00184F0D" w:rsidP="00BC6DF1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Наименование профессии, специаль</w:t>
            </w:r>
            <w:r w:rsidRPr="00785637">
              <w:rPr>
                <w:b/>
                <w:sz w:val="24"/>
                <w:szCs w:val="24"/>
              </w:rPr>
              <w:softHyphen/>
              <w:t>ностей и направлений подготовки</w:t>
            </w:r>
          </w:p>
        </w:tc>
        <w:tc>
          <w:tcPr>
            <w:tcW w:w="2126" w:type="dxa"/>
            <w:vAlign w:val="center"/>
          </w:tcPr>
          <w:p w:rsidR="00785637" w:rsidRDefault="00184F0D" w:rsidP="00BC6DF1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Уровень</w:t>
            </w:r>
          </w:p>
          <w:p w:rsidR="00184F0D" w:rsidRPr="00785637" w:rsidRDefault="00BC6DF1" w:rsidP="00641206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О</w:t>
            </w:r>
            <w:r w:rsidR="00184F0D" w:rsidRPr="00785637">
              <w:rPr>
                <w:b/>
                <w:sz w:val="24"/>
                <w:szCs w:val="24"/>
              </w:rPr>
              <w:t>браз</w:t>
            </w:r>
            <w:r w:rsidR="00184F0D" w:rsidRPr="00785637">
              <w:rPr>
                <w:b/>
                <w:sz w:val="24"/>
                <w:szCs w:val="24"/>
              </w:rPr>
              <w:t>о</w:t>
            </w:r>
            <w:r w:rsidR="00184F0D" w:rsidRPr="00785637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2579" w:type="dxa"/>
            <w:vAlign w:val="center"/>
          </w:tcPr>
          <w:p w:rsidR="00184F0D" w:rsidRPr="00785637" w:rsidRDefault="00184F0D" w:rsidP="00BC6DF1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 xml:space="preserve">Присваиваемые по </w:t>
            </w:r>
            <w:r w:rsidR="00785637" w:rsidRPr="00785637">
              <w:rPr>
                <w:b/>
                <w:sz w:val="24"/>
                <w:szCs w:val="24"/>
              </w:rPr>
              <w:t>профессиям</w:t>
            </w:r>
            <w:r w:rsidRPr="00785637">
              <w:rPr>
                <w:b/>
                <w:sz w:val="24"/>
                <w:szCs w:val="24"/>
              </w:rPr>
              <w:t>, спец</w:t>
            </w:r>
            <w:r w:rsidRPr="00785637">
              <w:rPr>
                <w:b/>
                <w:sz w:val="24"/>
                <w:szCs w:val="24"/>
              </w:rPr>
              <w:t>и</w:t>
            </w:r>
            <w:r w:rsidRPr="00785637">
              <w:rPr>
                <w:b/>
                <w:sz w:val="24"/>
                <w:szCs w:val="24"/>
              </w:rPr>
              <w:t>альностям и напра</w:t>
            </w:r>
            <w:r w:rsidRPr="00785637">
              <w:rPr>
                <w:b/>
                <w:sz w:val="24"/>
                <w:szCs w:val="24"/>
              </w:rPr>
              <w:t>в</w:t>
            </w:r>
            <w:r w:rsidRPr="00785637">
              <w:rPr>
                <w:b/>
                <w:sz w:val="24"/>
                <w:szCs w:val="24"/>
              </w:rPr>
              <w:t>лениям подготовки квалиф</w:t>
            </w:r>
            <w:r w:rsidRPr="00785637">
              <w:rPr>
                <w:b/>
                <w:sz w:val="24"/>
                <w:szCs w:val="24"/>
              </w:rPr>
              <w:t>и</w:t>
            </w:r>
            <w:r w:rsidRPr="00785637">
              <w:rPr>
                <w:b/>
                <w:sz w:val="24"/>
                <w:szCs w:val="24"/>
              </w:rPr>
              <w:t>кации</w:t>
            </w:r>
          </w:p>
        </w:tc>
      </w:tr>
      <w:tr w:rsidR="00785637" w:rsidTr="00785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85637" w:rsidRDefault="00785637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785637" w:rsidRDefault="00785637" w:rsidP="00423C91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85637" w:rsidRDefault="00785637" w:rsidP="00423C91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85637" w:rsidRDefault="00785637" w:rsidP="00423C91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785637" w:rsidRDefault="00785637" w:rsidP="00423C91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5637" w:rsidTr="00785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85637" w:rsidRDefault="00785637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6" w:type="dxa"/>
          </w:tcPr>
          <w:p w:rsidR="00785637" w:rsidRDefault="0078563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5637" w:rsidRDefault="0078563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637" w:rsidRDefault="0078563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785637" w:rsidRDefault="00785637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785637" w:rsidTr="00785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85637" w:rsidRDefault="00785637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6" w:type="dxa"/>
          </w:tcPr>
          <w:p w:rsidR="00785637" w:rsidRDefault="0078563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5637" w:rsidRDefault="0078563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637" w:rsidRDefault="0078563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785637" w:rsidRDefault="00785637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785637" w:rsidTr="00785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85637" w:rsidRDefault="00785637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6" w:type="dxa"/>
          </w:tcPr>
          <w:p w:rsidR="00785637" w:rsidRDefault="0078563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5637" w:rsidRDefault="0078563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637" w:rsidRDefault="0078563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785637" w:rsidRDefault="00785637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</w:tbl>
    <w:p w:rsidR="00EB1546" w:rsidRDefault="00EB1546" w:rsidP="00423C91">
      <w:pPr>
        <w:ind w:right="-141"/>
        <w:rPr>
          <w:sz w:val="24"/>
          <w:szCs w:val="24"/>
        </w:rPr>
      </w:pPr>
    </w:p>
    <w:p w:rsidR="00CC2E74" w:rsidRDefault="00CC2E74" w:rsidP="00423C91">
      <w:pPr>
        <w:ind w:right="-141"/>
        <w:rPr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10206"/>
      </w:tblGrid>
      <w:tr w:rsidR="00785637" w:rsidTr="00785637">
        <w:tc>
          <w:tcPr>
            <w:tcW w:w="10206" w:type="dxa"/>
          </w:tcPr>
          <w:p w:rsidR="00785637" w:rsidRPr="00072F18" w:rsidRDefault="00785637" w:rsidP="00072F18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ПРОФЕССИОНАЛЬНОЕ ОБУЧЕНИЕ</w:t>
            </w:r>
          </w:p>
        </w:tc>
      </w:tr>
    </w:tbl>
    <w:p w:rsidR="00785637" w:rsidRDefault="00785637" w:rsidP="00423C91">
      <w:pPr>
        <w:ind w:right="-141"/>
        <w:rPr>
          <w:sz w:val="24"/>
          <w:szCs w:val="24"/>
        </w:rPr>
      </w:pPr>
    </w:p>
    <w:p w:rsidR="00CC2E74" w:rsidRDefault="00CC2E74" w:rsidP="00423C91">
      <w:pPr>
        <w:ind w:right="-14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06"/>
      </w:tblGrid>
      <w:tr w:rsidR="00A45A61" w:rsidRPr="00835294" w:rsidTr="009F2F1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5A61" w:rsidRPr="00835294" w:rsidRDefault="00A45A61" w:rsidP="003B409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294">
              <w:rPr>
                <w:rFonts w:ascii="Times New Roman" w:hAnsi="Times New Roman" w:cs="Times New Roman"/>
                <w:b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A45A61" w:rsidRPr="00835294" w:rsidTr="009F2F1E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5A61" w:rsidRPr="00835294" w:rsidRDefault="00A45A61" w:rsidP="003B409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294">
              <w:rPr>
                <w:rFonts w:ascii="Times New Roman" w:hAnsi="Times New Roman" w:cs="Times New Roman"/>
              </w:rPr>
              <w:t>(для духовных образовательных организаций)</w:t>
            </w:r>
          </w:p>
        </w:tc>
      </w:tr>
    </w:tbl>
    <w:p w:rsidR="00A45A61" w:rsidRDefault="00A45A61" w:rsidP="00423C91">
      <w:pPr>
        <w:ind w:right="-141"/>
        <w:rPr>
          <w:sz w:val="24"/>
          <w:szCs w:val="24"/>
        </w:rPr>
      </w:pPr>
    </w:p>
    <w:p w:rsidR="00A45A61" w:rsidRDefault="00A45A61" w:rsidP="00423C91">
      <w:pPr>
        <w:ind w:right="-141"/>
        <w:rPr>
          <w:sz w:val="24"/>
          <w:szCs w:val="2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526"/>
      </w:tblGrid>
      <w:tr w:rsidR="00785637" w:rsidTr="00DF0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3" w:type="dxa"/>
            <w:gridSpan w:val="2"/>
            <w:vAlign w:val="center"/>
          </w:tcPr>
          <w:p w:rsidR="00785637" w:rsidRPr="00785637" w:rsidRDefault="00785637" w:rsidP="00072F18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785637" w:rsidRPr="00785637" w:rsidTr="000848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08482D" w:rsidRDefault="00785637" w:rsidP="00423C91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785637" w:rsidRPr="00785637" w:rsidRDefault="00785637" w:rsidP="00423C91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526" w:type="dxa"/>
            <w:vAlign w:val="center"/>
          </w:tcPr>
          <w:p w:rsidR="00785637" w:rsidRPr="00785637" w:rsidRDefault="00785637" w:rsidP="00423C91">
            <w:pPr>
              <w:ind w:right="-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Подвиды </w:t>
            </w:r>
          </w:p>
        </w:tc>
      </w:tr>
      <w:tr w:rsidR="00785637" w:rsidTr="0008482D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785637" w:rsidRDefault="00785637" w:rsidP="00423C91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26" w:type="dxa"/>
          </w:tcPr>
          <w:p w:rsidR="00785637" w:rsidRDefault="00785637" w:rsidP="00423C91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5637" w:rsidTr="0008482D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785637" w:rsidRDefault="00785637" w:rsidP="00423C91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26" w:type="dxa"/>
          </w:tcPr>
          <w:p w:rsidR="00785637" w:rsidRDefault="00785637" w:rsidP="00423C91">
            <w:pPr>
              <w:ind w:right="-141"/>
              <w:rPr>
                <w:sz w:val="24"/>
                <w:szCs w:val="24"/>
              </w:rPr>
            </w:pPr>
          </w:p>
        </w:tc>
      </w:tr>
      <w:tr w:rsidR="00785637" w:rsidTr="0008482D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785637" w:rsidRDefault="00785637" w:rsidP="00423C91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26" w:type="dxa"/>
          </w:tcPr>
          <w:p w:rsidR="00785637" w:rsidRDefault="00785637" w:rsidP="00423C91">
            <w:pPr>
              <w:ind w:right="-141"/>
              <w:rPr>
                <w:sz w:val="24"/>
                <w:szCs w:val="24"/>
              </w:rPr>
            </w:pPr>
          </w:p>
        </w:tc>
      </w:tr>
    </w:tbl>
    <w:p w:rsidR="00260D37" w:rsidRDefault="00260D37" w:rsidP="00260D37">
      <w:pPr>
        <w:jc w:val="both"/>
        <w:rPr>
          <w:sz w:val="24"/>
          <w:szCs w:val="24"/>
        </w:rPr>
      </w:pPr>
    </w:p>
    <w:p w:rsidR="00260D37" w:rsidRPr="004D3613" w:rsidRDefault="00260D37" w:rsidP="00260D37">
      <w:pPr>
        <w:jc w:val="both"/>
        <w:rPr>
          <w:sz w:val="24"/>
          <w:szCs w:val="24"/>
        </w:rPr>
      </w:pPr>
      <w:r w:rsidRPr="004D3613">
        <w:rPr>
          <w:sz w:val="24"/>
          <w:szCs w:val="24"/>
        </w:rPr>
        <w:t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</w:t>
      </w:r>
      <w:r w:rsidRPr="004D3613">
        <w:rPr>
          <w:sz w:val="24"/>
          <w:szCs w:val="24"/>
        </w:rPr>
        <w:t>у</w:t>
      </w:r>
      <w:r w:rsidRPr="004D3613">
        <w:rPr>
          <w:sz w:val="24"/>
          <w:szCs w:val="24"/>
        </w:rPr>
        <w:t>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</w:t>
      </w:r>
      <w:r w:rsidRPr="004D3613">
        <w:rPr>
          <w:sz w:val="24"/>
          <w:szCs w:val="24"/>
        </w:rPr>
        <w:t>с</w:t>
      </w:r>
      <w:r w:rsidRPr="004D3613">
        <w:rPr>
          <w:sz w:val="24"/>
          <w:szCs w:val="24"/>
        </w:rPr>
        <w:t>сийской Федерации</w:t>
      </w:r>
    </w:p>
    <w:p w:rsidR="00260D37" w:rsidRDefault="00260D37" w:rsidP="00260D3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__________________________________________________________________________________</w:t>
      </w:r>
    </w:p>
    <w:p w:rsidR="00260D37" w:rsidRDefault="00260D37" w:rsidP="00260D3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__________________________________________________________________________________</w:t>
      </w:r>
    </w:p>
    <w:p w:rsidR="00260D37" w:rsidRPr="00260E82" w:rsidRDefault="00260D37" w:rsidP="00260D37">
      <w:pPr>
        <w:jc w:val="center"/>
      </w:pPr>
      <w:r>
        <w:t xml:space="preserve">(основание законного пользования </w:t>
      </w:r>
      <w:r w:rsidRPr="00B51A3B">
        <w:t>здани</w:t>
      </w:r>
      <w:r>
        <w:t>ями</w:t>
      </w:r>
      <w:r w:rsidRPr="00B51A3B">
        <w:t>, строени</w:t>
      </w:r>
      <w:r>
        <w:t>ями</w:t>
      </w:r>
      <w:r w:rsidRPr="00B51A3B">
        <w:t>, сооружени</w:t>
      </w:r>
      <w:r>
        <w:t>ями</w:t>
      </w:r>
      <w:r w:rsidRPr="00B51A3B">
        <w:t>, помещени</w:t>
      </w:r>
      <w:r>
        <w:t>ями</w:t>
      </w:r>
      <w:r w:rsidRPr="00B51A3B">
        <w:t xml:space="preserve"> в каждом из мест о</w:t>
      </w:r>
      <w:r>
        <w:t>сущест</w:t>
      </w:r>
      <w:r>
        <w:t>в</w:t>
      </w:r>
      <w:r>
        <w:t>ления образовательной де</w:t>
      </w:r>
      <w:r w:rsidRPr="00B51A3B">
        <w:t>ятельности</w:t>
      </w:r>
      <w:r>
        <w:t>)</w:t>
      </w:r>
    </w:p>
    <w:p w:rsidR="00260D37" w:rsidRDefault="00260D37" w:rsidP="00260D37">
      <w:pPr>
        <w:jc w:val="both"/>
        <w:rPr>
          <w:sz w:val="24"/>
          <w:szCs w:val="24"/>
        </w:rPr>
      </w:pPr>
    </w:p>
    <w:p w:rsidR="00260D37" w:rsidRDefault="00260D37" w:rsidP="00260D37">
      <w:pPr>
        <w:jc w:val="center"/>
        <w:rPr>
          <w:i/>
          <w:iCs/>
          <w:sz w:val="24"/>
          <w:szCs w:val="24"/>
        </w:rPr>
      </w:pPr>
    </w:p>
    <w:p w:rsidR="00260D37" w:rsidRDefault="00260D37" w:rsidP="00260D3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__________________________________________________________________________________</w:t>
      </w:r>
    </w:p>
    <w:p w:rsidR="00260D37" w:rsidRPr="00260E82" w:rsidRDefault="00260D37" w:rsidP="00260D37">
      <w:pPr>
        <w:jc w:val="center"/>
      </w:pPr>
      <w:r>
        <w:t>(</w:t>
      </w:r>
      <w:r w:rsidRPr="00260E82">
        <w:t>фамилия имя отчество (при наличии) учредителя (ей)</w:t>
      </w:r>
      <w:r>
        <w:t>)</w:t>
      </w:r>
    </w:p>
    <w:p w:rsidR="00260D37" w:rsidRDefault="00260D37" w:rsidP="00260D3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__________________________________________________________________________________</w:t>
      </w:r>
    </w:p>
    <w:p w:rsidR="00260D37" w:rsidRPr="00260E82" w:rsidRDefault="00260D37" w:rsidP="00260D37">
      <w:pPr>
        <w:jc w:val="center"/>
      </w:pPr>
      <w:r>
        <w:t>(г</w:t>
      </w:r>
      <w:r w:rsidRPr="00260E82">
        <w:t>ражданство учредителя (ей)</w:t>
      </w:r>
      <w:r>
        <w:t>)</w:t>
      </w:r>
    </w:p>
    <w:p w:rsidR="00260D37" w:rsidRDefault="00260D37" w:rsidP="00260D3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__________________________________________________________________________________</w:t>
      </w:r>
    </w:p>
    <w:p w:rsidR="00260D37" w:rsidRPr="00260E82" w:rsidRDefault="00260D37" w:rsidP="00260D37">
      <w:pPr>
        <w:jc w:val="center"/>
      </w:pPr>
      <w:r>
        <w:t>(</w:t>
      </w:r>
      <w:r w:rsidRPr="00260E82">
        <w:t>наличие или отсутствие у учредителя (ей) судимости за совершение умышленного преступления</w:t>
      </w:r>
      <w:r>
        <w:t>)</w:t>
      </w:r>
    </w:p>
    <w:p w:rsidR="00260D37" w:rsidRDefault="00260D37" w:rsidP="00260D37">
      <w:pPr>
        <w:spacing w:after="240"/>
        <w:jc w:val="both"/>
        <w:rPr>
          <w:color w:val="000000"/>
          <w:sz w:val="24"/>
          <w:szCs w:val="24"/>
          <w:shd w:val="clear" w:color="auto" w:fill="FFFFFF"/>
        </w:rPr>
      </w:pPr>
    </w:p>
    <w:p w:rsidR="00260D37" w:rsidRDefault="00260D37" w:rsidP="00260D37">
      <w:pPr>
        <w:pBdr>
          <w:top w:val="single" w:sz="4" w:space="1" w:color="auto"/>
        </w:pBdr>
        <w:ind w:right="-141"/>
        <w:jc w:val="center"/>
      </w:pPr>
    </w:p>
    <w:p w:rsidR="00260D37" w:rsidRDefault="00260D37" w:rsidP="00260D37">
      <w:pPr>
        <w:spacing w:before="60" w:after="60"/>
        <w:ind w:right="-141"/>
        <w:jc w:val="both"/>
        <w:rPr>
          <w:sz w:val="24"/>
          <w:szCs w:val="24"/>
        </w:rPr>
      </w:pPr>
    </w:p>
    <w:p w:rsidR="00260D37" w:rsidRPr="003B0E2F" w:rsidRDefault="00260D37" w:rsidP="00260D37">
      <w:pPr>
        <w:spacing w:after="240"/>
        <w:jc w:val="both"/>
        <w:rPr>
          <w:sz w:val="24"/>
          <w:szCs w:val="24"/>
          <w:shd w:val="clear" w:color="auto" w:fill="FFFFFF"/>
        </w:rPr>
      </w:pPr>
      <w:r w:rsidRPr="003B0E2F">
        <w:rPr>
          <w:sz w:val="24"/>
          <w:szCs w:val="24"/>
          <w:shd w:val="clear" w:color="auto" w:fill="FFFFFF"/>
        </w:rPr>
        <w:t>Сведения, подтверждающие соответствие требованиям, предусмотренным</w:t>
      </w:r>
      <w:r w:rsidRPr="003B0E2F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history="1">
        <w:r w:rsidRPr="003B0E2F">
          <w:rPr>
            <w:rStyle w:val="ae"/>
            <w:color w:val="auto"/>
            <w:sz w:val="24"/>
            <w:szCs w:val="24"/>
          </w:rPr>
          <w:t>частью 6 статьи 85</w:t>
        </w:r>
      </w:hyperlink>
      <w:r w:rsidRPr="003B0E2F">
        <w:rPr>
          <w:rStyle w:val="apple-converted-space"/>
          <w:sz w:val="24"/>
          <w:szCs w:val="24"/>
          <w:shd w:val="clear" w:color="auto" w:fill="FFFFFF"/>
        </w:rPr>
        <w:t> </w:t>
      </w:r>
      <w:r w:rsidRPr="003B0E2F">
        <w:rPr>
          <w:sz w:val="24"/>
          <w:szCs w:val="24"/>
          <w:shd w:val="clear" w:color="auto" w:fill="FFFFFF"/>
        </w:rPr>
        <w:t xml:space="preserve">Федерального закона </w:t>
      </w:r>
      <w:r>
        <w:rPr>
          <w:sz w:val="24"/>
          <w:szCs w:val="24"/>
          <w:shd w:val="clear" w:color="auto" w:fill="FFFFFF"/>
        </w:rPr>
        <w:t>«</w:t>
      </w:r>
      <w:r w:rsidRPr="003B0E2F">
        <w:rPr>
          <w:sz w:val="24"/>
          <w:szCs w:val="24"/>
          <w:shd w:val="clear" w:color="auto" w:fill="FFFFFF"/>
        </w:rPr>
        <w:t>Об образовании в Российской Федерации</w:t>
      </w:r>
      <w:r>
        <w:rPr>
          <w:sz w:val="24"/>
          <w:szCs w:val="24"/>
          <w:shd w:val="clear" w:color="auto" w:fill="FFFFFF"/>
        </w:rPr>
        <w:t>»</w:t>
      </w:r>
      <w:r w:rsidRPr="003B0E2F">
        <w:rPr>
          <w:sz w:val="24"/>
          <w:szCs w:val="24"/>
          <w:shd w:val="clear" w:color="auto" w:fill="FFFFFF"/>
        </w:rPr>
        <w:t xml:space="preserve"> (при наличии образовател</w:t>
      </w:r>
      <w:r w:rsidRPr="003B0E2F">
        <w:rPr>
          <w:sz w:val="24"/>
          <w:szCs w:val="24"/>
          <w:shd w:val="clear" w:color="auto" w:fill="FFFFFF"/>
        </w:rPr>
        <w:t>ь</w:t>
      </w:r>
      <w:r w:rsidRPr="003B0E2F">
        <w:rPr>
          <w:sz w:val="24"/>
          <w:szCs w:val="24"/>
          <w:shd w:val="clear" w:color="auto" w:fill="FFFFFF"/>
        </w:rPr>
        <w:t>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</w:t>
      </w:r>
      <w:r w:rsidRPr="003B0E2F">
        <w:rPr>
          <w:sz w:val="24"/>
          <w:szCs w:val="24"/>
          <w:shd w:val="clear" w:color="auto" w:fill="FFFFFF"/>
        </w:rPr>
        <w:t>д</w:t>
      </w:r>
      <w:r w:rsidRPr="003B0E2F">
        <w:rPr>
          <w:sz w:val="24"/>
          <w:szCs w:val="24"/>
          <w:shd w:val="clear" w:color="auto" w:fill="FFFFFF"/>
        </w:rPr>
        <w:t>готовки работников железнодорожного транспорта, непосредственно связанных с движением п</w:t>
      </w:r>
      <w:r w:rsidRPr="003B0E2F">
        <w:rPr>
          <w:sz w:val="24"/>
          <w:szCs w:val="24"/>
          <w:shd w:val="clear" w:color="auto" w:fill="FFFFFF"/>
        </w:rPr>
        <w:t>о</w:t>
      </w:r>
      <w:r w:rsidRPr="003B0E2F">
        <w:rPr>
          <w:sz w:val="24"/>
          <w:szCs w:val="24"/>
          <w:shd w:val="clear" w:color="auto" w:fill="FFFFFF"/>
        </w:rPr>
        <w:t>ездов и маневровой работой)</w:t>
      </w:r>
      <w:r w:rsidR="0035324D" w:rsidRPr="00DD0923">
        <w:rPr>
          <w:rStyle w:val="a9"/>
          <w:sz w:val="28"/>
          <w:szCs w:val="28"/>
          <w:shd w:val="clear" w:color="auto" w:fill="FFFFFF"/>
        </w:rPr>
        <w:footnoteReference w:id="4"/>
      </w:r>
    </w:p>
    <w:p w:rsidR="00260D37" w:rsidRDefault="00260D37" w:rsidP="00260D3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260D37" w:rsidRPr="00E5709A" w:rsidRDefault="00260D37" w:rsidP="00260D37">
      <w:pPr>
        <w:jc w:val="center"/>
      </w:pPr>
      <w:r w:rsidRPr="00E5709A">
        <w:t>(сведения об учебно-тренажерной базе)</w:t>
      </w:r>
    </w:p>
    <w:p w:rsidR="00260D37" w:rsidRDefault="00260D37" w:rsidP="00260D37">
      <w:pPr>
        <w:spacing w:before="60" w:after="60"/>
        <w:ind w:right="-141"/>
        <w:jc w:val="both"/>
        <w:rPr>
          <w:sz w:val="24"/>
          <w:szCs w:val="24"/>
        </w:rPr>
      </w:pPr>
    </w:p>
    <w:p w:rsidR="0008482D" w:rsidRDefault="00260D37" w:rsidP="00F77BCC">
      <w:pPr>
        <w:spacing w:before="60"/>
        <w:ind w:right="-141"/>
        <w:jc w:val="both"/>
        <w:rPr>
          <w:sz w:val="24"/>
          <w:szCs w:val="24"/>
        </w:rPr>
      </w:pPr>
      <w:r w:rsidRPr="004D3613">
        <w:rPr>
          <w:sz w:val="24"/>
          <w:szCs w:val="24"/>
        </w:rPr>
        <w:t xml:space="preserve">Раздел </w:t>
      </w:r>
      <w:r w:rsidR="00A47FDE" w:rsidRPr="004D3613">
        <w:rPr>
          <w:sz w:val="24"/>
          <w:szCs w:val="24"/>
        </w:rPr>
        <w:t>2</w:t>
      </w:r>
      <w:r w:rsidRPr="004D3613">
        <w:rPr>
          <w:sz w:val="24"/>
          <w:szCs w:val="24"/>
        </w:rPr>
        <w:t>. (заполняется в случае намерения лицензиата осуществлять образовательную</w:t>
      </w:r>
      <w:r w:rsidRPr="004D3613">
        <w:rPr>
          <w:rFonts w:eastAsia="Times New Roman"/>
          <w:sz w:val="24"/>
          <w:szCs w:val="28"/>
        </w:rPr>
        <w:t xml:space="preserve"> де</w:t>
      </w:r>
      <w:r w:rsidRPr="004D3613">
        <w:rPr>
          <w:rFonts w:eastAsia="Times New Roman"/>
          <w:sz w:val="24"/>
          <w:szCs w:val="28"/>
        </w:rPr>
        <w:t>я</w:t>
      </w:r>
      <w:r w:rsidRPr="00474FA5">
        <w:rPr>
          <w:rFonts w:eastAsia="Times New Roman"/>
          <w:sz w:val="24"/>
          <w:szCs w:val="28"/>
        </w:rPr>
        <w:t>тельность в филиале (филиалах)</w:t>
      </w:r>
      <w:r w:rsidRPr="00260D37">
        <w:rPr>
          <w:rFonts w:eastAsia="Times New Roman"/>
          <w:sz w:val="24"/>
          <w:szCs w:val="28"/>
        </w:rPr>
        <w:t xml:space="preserve"> </w:t>
      </w:r>
      <w:r w:rsidRPr="00474FA5">
        <w:rPr>
          <w:rFonts w:eastAsia="Times New Roman"/>
          <w:sz w:val="24"/>
          <w:szCs w:val="28"/>
        </w:rPr>
        <w:t>(заполняется по каждому филиалу в отдельности)</w:t>
      </w:r>
    </w:p>
    <w:p w:rsidR="00260D37" w:rsidRDefault="00260D37" w:rsidP="00423C91">
      <w:pPr>
        <w:spacing w:before="60"/>
        <w:ind w:right="-141"/>
        <w:jc w:val="both"/>
        <w:rPr>
          <w:sz w:val="24"/>
          <w:szCs w:val="24"/>
        </w:rPr>
      </w:pPr>
    </w:p>
    <w:p w:rsidR="00EB1546" w:rsidRDefault="00EB1546" w:rsidP="00423C91">
      <w:pPr>
        <w:spacing w:before="60"/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и место нахождения филиала сои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кателя лицензии  </w:t>
      </w:r>
    </w:p>
    <w:p w:rsidR="00EB1546" w:rsidRDefault="00EB1546" w:rsidP="00423C91">
      <w:pPr>
        <w:pBdr>
          <w:top w:val="single" w:sz="4" w:space="1" w:color="auto"/>
        </w:pBdr>
        <w:ind w:left="2460" w:right="-141"/>
        <w:rPr>
          <w:sz w:val="2"/>
          <w:szCs w:val="2"/>
        </w:rPr>
      </w:pPr>
    </w:p>
    <w:p w:rsidR="00EB1546" w:rsidRDefault="00EB1546" w:rsidP="00423C91">
      <w:pPr>
        <w:ind w:right="-141"/>
        <w:rPr>
          <w:sz w:val="24"/>
          <w:szCs w:val="24"/>
        </w:rPr>
      </w:pPr>
    </w:p>
    <w:p w:rsidR="00EB1546" w:rsidRDefault="00EB1546" w:rsidP="00423C91">
      <w:pPr>
        <w:pBdr>
          <w:top w:val="single" w:sz="4" w:space="1" w:color="auto"/>
        </w:pBdr>
        <w:ind w:right="-141"/>
        <w:rPr>
          <w:sz w:val="2"/>
          <w:szCs w:val="2"/>
        </w:rPr>
      </w:pPr>
    </w:p>
    <w:p w:rsidR="00EB1546" w:rsidRDefault="00EB1546" w:rsidP="00423C91">
      <w:pPr>
        <w:ind w:right="-141"/>
        <w:rPr>
          <w:sz w:val="24"/>
          <w:szCs w:val="24"/>
        </w:rPr>
      </w:pPr>
    </w:p>
    <w:p w:rsidR="00EB1546" w:rsidRDefault="00EB1546" w:rsidP="00423C91">
      <w:pPr>
        <w:pBdr>
          <w:top w:val="single" w:sz="4" w:space="1" w:color="auto"/>
        </w:pBdr>
        <w:ind w:right="-141"/>
        <w:rPr>
          <w:sz w:val="2"/>
          <w:szCs w:val="2"/>
        </w:rPr>
      </w:pPr>
    </w:p>
    <w:p w:rsidR="00EB1546" w:rsidRDefault="00EB1546" w:rsidP="00423C91">
      <w:pPr>
        <w:spacing w:before="60"/>
        <w:ind w:right="-141"/>
        <w:jc w:val="both"/>
        <w:rPr>
          <w:sz w:val="2"/>
          <w:szCs w:val="2"/>
        </w:rPr>
      </w:pPr>
      <w:r>
        <w:rPr>
          <w:sz w:val="24"/>
          <w:szCs w:val="24"/>
        </w:rPr>
        <w:t>Адрес (адреса) места (мест) осуществления образовательной деятельности</w:t>
      </w:r>
      <w:r w:rsidR="001274F7">
        <w:rPr>
          <w:sz w:val="24"/>
          <w:szCs w:val="24"/>
        </w:rPr>
        <w:t>, которую соискатель л</w:t>
      </w:r>
      <w:r w:rsidR="001274F7">
        <w:rPr>
          <w:sz w:val="24"/>
          <w:szCs w:val="24"/>
        </w:rPr>
        <w:t>и</w:t>
      </w:r>
      <w:r w:rsidR="001274F7">
        <w:rPr>
          <w:sz w:val="24"/>
          <w:szCs w:val="24"/>
        </w:rPr>
        <w:t>цензии намерен осуществлять в</w:t>
      </w:r>
      <w:r>
        <w:rPr>
          <w:sz w:val="24"/>
          <w:szCs w:val="24"/>
        </w:rPr>
        <w:t xml:space="preserve"> фили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</w:t>
      </w:r>
      <w:r w:rsidR="001274F7">
        <w:rPr>
          <w:sz w:val="24"/>
          <w:szCs w:val="24"/>
        </w:rPr>
        <w:t>е________________________________________________</w:t>
      </w:r>
    </w:p>
    <w:p w:rsidR="00EB1546" w:rsidRDefault="00EB1546" w:rsidP="00423C91">
      <w:pPr>
        <w:ind w:right="-141"/>
        <w:rPr>
          <w:sz w:val="24"/>
          <w:szCs w:val="24"/>
        </w:rPr>
      </w:pPr>
    </w:p>
    <w:p w:rsidR="00EB1546" w:rsidRDefault="00EB1546" w:rsidP="00423C91">
      <w:pPr>
        <w:pBdr>
          <w:top w:val="single" w:sz="4" w:space="1" w:color="auto"/>
        </w:pBdr>
        <w:ind w:right="-141"/>
        <w:rPr>
          <w:sz w:val="2"/>
          <w:szCs w:val="2"/>
        </w:rPr>
      </w:pPr>
    </w:p>
    <w:p w:rsidR="00EB1546" w:rsidRDefault="00EB1546" w:rsidP="00423C91">
      <w:pPr>
        <w:ind w:right="-141"/>
        <w:rPr>
          <w:sz w:val="24"/>
          <w:szCs w:val="24"/>
        </w:rPr>
      </w:pPr>
    </w:p>
    <w:p w:rsidR="00EB1546" w:rsidRDefault="00EB1546" w:rsidP="00423C91">
      <w:pPr>
        <w:pBdr>
          <w:top w:val="single" w:sz="4" w:space="1" w:color="auto"/>
        </w:pBdr>
        <w:ind w:right="-141"/>
        <w:rPr>
          <w:sz w:val="2"/>
          <w:szCs w:val="2"/>
        </w:rPr>
      </w:pPr>
    </w:p>
    <w:p w:rsidR="00152510" w:rsidRDefault="00152510" w:rsidP="00152510">
      <w:pPr>
        <w:spacing w:before="60"/>
        <w:ind w:right="-141"/>
        <w:jc w:val="center"/>
        <w:rPr>
          <w:sz w:val="24"/>
          <w:szCs w:val="24"/>
        </w:rPr>
      </w:pPr>
      <w:r>
        <w:lastRenderedPageBreak/>
        <w:t>(</w:t>
      </w:r>
      <w:r w:rsidRPr="00625C61">
        <w:t>указываются адрес (адреса) места (мест) осуществления образовательной деятельности, по которому (которым) сои</w:t>
      </w:r>
      <w:r w:rsidRPr="00625C61">
        <w:t>с</w:t>
      </w:r>
      <w:r w:rsidRPr="00625C61">
        <w:t xml:space="preserve">катель лицензии намерен осуществлять образовательную деятельность, </w:t>
      </w:r>
      <w:r w:rsidR="0008482D" w:rsidRPr="000B0325">
        <w:t>за исключением мест осуществления образов</w:t>
      </w:r>
      <w:r w:rsidR="0008482D" w:rsidRPr="000B0325">
        <w:t>а</w:t>
      </w:r>
      <w:r w:rsidR="0008482D" w:rsidRPr="000B0325">
        <w:t>тельной деятельности по дополнительным профессиональным программам, основным программам профессионального обучения, мест осуществления образовательной деятельности при использовании сетевой формы реализации образов</w:t>
      </w:r>
      <w:r w:rsidR="0008482D" w:rsidRPr="000B0325">
        <w:t>а</w:t>
      </w:r>
      <w:r w:rsidR="0008482D" w:rsidRPr="000B0325">
        <w:t>тельных программ, мест проведения практики, практической подготовки обучающихся</w:t>
      </w:r>
      <w:r>
        <w:t>)</w:t>
      </w:r>
    </w:p>
    <w:p w:rsidR="00EB1546" w:rsidRDefault="00EB1546" w:rsidP="00423C91">
      <w:pPr>
        <w:spacing w:before="60"/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>Данные документа о постановке соискателя лицензии на учет в налоговом органе по месту нахо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дения филиала  </w:t>
      </w:r>
    </w:p>
    <w:p w:rsidR="00EB1546" w:rsidRDefault="00EB1546" w:rsidP="00423C91">
      <w:pPr>
        <w:pBdr>
          <w:top w:val="single" w:sz="4" w:space="1" w:color="auto"/>
        </w:pBdr>
        <w:ind w:left="2296" w:right="-141"/>
        <w:rPr>
          <w:sz w:val="2"/>
          <w:szCs w:val="2"/>
        </w:rPr>
      </w:pPr>
    </w:p>
    <w:p w:rsidR="00EB1546" w:rsidRDefault="00EB1546" w:rsidP="00423C91">
      <w:pPr>
        <w:ind w:right="-141"/>
        <w:rPr>
          <w:sz w:val="24"/>
          <w:szCs w:val="24"/>
        </w:rPr>
      </w:pPr>
    </w:p>
    <w:p w:rsidR="00EB1546" w:rsidRDefault="00EB1546" w:rsidP="00423C91">
      <w:pPr>
        <w:pBdr>
          <w:top w:val="single" w:sz="4" w:space="1" w:color="auto"/>
        </w:pBdr>
        <w:ind w:right="-141"/>
        <w:rPr>
          <w:sz w:val="2"/>
          <w:szCs w:val="2"/>
        </w:rPr>
      </w:pPr>
    </w:p>
    <w:p w:rsidR="00EB1546" w:rsidRDefault="00260D37" w:rsidP="00423C91">
      <w:pPr>
        <w:pBdr>
          <w:top w:val="single" w:sz="4" w:space="1" w:color="auto"/>
        </w:pBdr>
        <w:ind w:right="-141"/>
        <w:jc w:val="center"/>
      </w:pPr>
      <w:r>
        <w:t xml:space="preserve"> </w:t>
      </w:r>
      <w:r w:rsidR="00EB1546">
        <w:t>(</w:t>
      </w:r>
      <w:r w:rsidR="001274F7">
        <w:t xml:space="preserve">указывается </w:t>
      </w:r>
      <w:r w:rsidR="00EB1546">
        <w:t>код причины и дата постановки на учет соискателя лицензии в налоговом органе, реквизиты уведомл</w:t>
      </w:r>
      <w:r w:rsidR="00EB1546">
        <w:t>е</w:t>
      </w:r>
      <w:r w:rsidR="00EB1546">
        <w:t>ния о постановке соискателя лицензии на налоговый учет)</w:t>
      </w:r>
    </w:p>
    <w:p w:rsidR="001274F7" w:rsidRDefault="001274F7" w:rsidP="00423C91">
      <w:pPr>
        <w:pBdr>
          <w:top w:val="single" w:sz="4" w:space="1" w:color="auto"/>
        </w:pBdr>
        <w:ind w:right="-141"/>
        <w:jc w:val="center"/>
      </w:pPr>
    </w:p>
    <w:p w:rsidR="00EB1546" w:rsidRDefault="00641206" w:rsidP="00540EDC">
      <w:pPr>
        <w:keepNext/>
        <w:spacing w:before="60" w:after="60"/>
        <w:ind w:right="-141"/>
        <w:jc w:val="both"/>
        <w:rPr>
          <w:sz w:val="24"/>
          <w:szCs w:val="24"/>
        </w:rPr>
      </w:pPr>
      <w:r w:rsidRPr="00625C61">
        <w:rPr>
          <w:sz w:val="24"/>
          <w:szCs w:val="24"/>
        </w:rPr>
        <w:t xml:space="preserve">на оказание </w:t>
      </w:r>
      <w:r w:rsidR="00DD0923">
        <w:rPr>
          <w:sz w:val="24"/>
          <w:szCs w:val="24"/>
        </w:rPr>
        <w:t>деятельности по реализации образовательных программ</w:t>
      </w:r>
      <w:r w:rsidR="00DD0923" w:rsidRPr="00474FA5">
        <w:rPr>
          <w:sz w:val="24"/>
          <w:szCs w:val="24"/>
        </w:rPr>
        <w:t xml:space="preserve"> </w:t>
      </w:r>
      <w:r w:rsidRPr="00625C61">
        <w:rPr>
          <w:sz w:val="24"/>
          <w:szCs w:val="24"/>
        </w:rPr>
        <w:t>по видам образования, по уровням образования, по профессиям, специальностям, направлениям подготовки (для професси</w:t>
      </w:r>
      <w:r w:rsidRPr="00625C61">
        <w:rPr>
          <w:sz w:val="24"/>
          <w:szCs w:val="24"/>
        </w:rPr>
        <w:t>о</w:t>
      </w:r>
      <w:r w:rsidRPr="00625C61">
        <w:rPr>
          <w:sz w:val="24"/>
          <w:szCs w:val="24"/>
        </w:rPr>
        <w:t>нального образования), по подвидам дополнительного образования</w:t>
      </w:r>
      <w:r w:rsidR="00EB1546" w:rsidRPr="00625C61">
        <w:rPr>
          <w:sz w:val="24"/>
          <w:szCs w:val="24"/>
        </w:rPr>
        <w:t>:</w:t>
      </w:r>
    </w:p>
    <w:p w:rsidR="00B80AA7" w:rsidRDefault="00B80AA7" w:rsidP="00423C91">
      <w:pPr>
        <w:keepNext/>
        <w:spacing w:before="60" w:after="60"/>
        <w:ind w:right="-141"/>
        <w:rPr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9526"/>
      </w:tblGrid>
      <w:tr w:rsidR="001274F7" w:rsidTr="00423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2"/>
            <w:vAlign w:val="center"/>
          </w:tcPr>
          <w:p w:rsidR="001274F7" w:rsidRPr="00184F0D" w:rsidRDefault="001274F7" w:rsidP="00072F18">
            <w:pPr>
              <w:ind w:right="-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ОБРАЗОВАНИЕ</w:t>
            </w:r>
          </w:p>
        </w:tc>
      </w:tr>
      <w:tr w:rsidR="001274F7" w:rsidTr="00423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274F7" w:rsidRPr="00184F0D" w:rsidRDefault="001274F7" w:rsidP="005B4E04">
            <w:pPr>
              <w:jc w:val="center"/>
              <w:rPr>
                <w:b/>
                <w:sz w:val="24"/>
                <w:szCs w:val="24"/>
              </w:rPr>
            </w:pPr>
            <w:r w:rsidRPr="00184F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526" w:type="dxa"/>
            <w:vAlign w:val="center"/>
          </w:tcPr>
          <w:p w:rsidR="001274F7" w:rsidRPr="00184F0D" w:rsidRDefault="001274F7" w:rsidP="00423C91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184F0D">
              <w:rPr>
                <w:b/>
                <w:sz w:val="24"/>
                <w:szCs w:val="24"/>
              </w:rPr>
              <w:t>Уровень образования</w:t>
            </w:r>
          </w:p>
        </w:tc>
      </w:tr>
      <w:tr w:rsidR="001274F7" w:rsidTr="00423C9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274F7" w:rsidRPr="00184F0D" w:rsidRDefault="001274F7" w:rsidP="005B4E04">
            <w:pPr>
              <w:jc w:val="center"/>
              <w:rPr>
                <w:b/>
                <w:sz w:val="24"/>
                <w:szCs w:val="24"/>
              </w:rPr>
            </w:pPr>
            <w:r w:rsidRPr="00184F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6" w:type="dxa"/>
          </w:tcPr>
          <w:p w:rsidR="001274F7" w:rsidRPr="00184F0D" w:rsidRDefault="001274F7" w:rsidP="00423C91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184F0D">
              <w:rPr>
                <w:b/>
                <w:sz w:val="24"/>
                <w:szCs w:val="24"/>
              </w:rPr>
              <w:t>2</w:t>
            </w:r>
          </w:p>
        </w:tc>
      </w:tr>
      <w:tr w:rsidR="001274F7" w:rsidTr="00423C9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274F7" w:rsidRDefault="001274F7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26" w:type="dxa"/>
          </w:tcPr>
          <w:p w:rsidR="001274F7" w:rsidRDefault="001274F7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1274F7" w:rsidTr="00423C9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274F7" w:rsidRDefault="001274F7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26" w:type="dxa"/>
          </w:tcPr>
          <w:p w:rsidR="001274F7" w:rsidRDefault="001274F7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1274F7" w:rsidTr="00423C9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274F7" w:rsidRDefault="001274F7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26" w:type="dxa"/>
          </w:tcPr>
          <w:p w:rsidR="001274F7" w:rsidRDefault="001274F7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</w:tbl>
    <w:p w:rsidR="001274F7" w:rsidRDefault="001274F7" w:rsidP="00423C91">
      <w:pPr>
        <w:ind w:right="-141"/>
        <w:rPr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46"/>
        <w:gridCol w:w="3544"/>
        <w:gridCol w:w="2126"/>
        <w:gridCol w:w="2410"/>
      </w:tblGrid>
      <w:tr w:rsidR="001274F7" w:rsidRPr="00184F0D" w:rsidTr="00423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5"/>
            <w:vAlign w:val="center"/>
          </w:tcPr>
          <w:p w:rsidR="001274F7" w:rsidRPr="00184F0D" w:rsidRDefault="001274F7" w:rsidP="00072F18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184F0D">
              <w:rPr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1274F7" w:rsidRPr="00785637" w:rsidTr="00423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274F7" w:rsidRPr="00785637" w:rsidRDefault="001274F7" w:rsidP="005B4E04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№</w:t>
            </w:r>
          </w:p>
          <w:p w:rsidR="001274F7" w:rsidRPr="00785637" w:rsidRDefault="001274F7" w:rsidP="005B4E04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46" w:type="dxa"/>
            <w:vAlign w:val="center"/>
          </w:tcPr>
          <w:p w:rsidR="001274F7" w:rsidRPr="00785637" w:rsidRDefault="001274F7" w:rsidP="005B4E04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Код пр</w:t>
            </w:r>
            <w:r w:rsidRPr="00785637">
              <w:rPr>
                <w:b/>
                <w:sz w:val="24"/>
                <w:szCs w:val="24"/>
              </w:rPr>
              <w:t>о</w:t>
            </w:r>
            <w:r w:rsidRPr="00785637">
              <w:rPr>
                <w:b/>
                <w:sz w:val="24"/>
                <w:szCs w:val="24"/>
              </w:rPr>
              <w:t>фессии, специаль</w:t>
            </w:r>
            <w:r w:rsidRPr="00785637">
              <w:rPr>
                <w:b/>
                <w:sz w:val="24"/>
                <w:szCs w:val="24"/>
              </w:rPr>
              <w:softHyphen/>
              <w:t>ностей и направл</w:t>
            </w:r>
            <w:r w:rsidRPr="00785637">
              <w:rPr>
                <w:b/>
                <w:sz w:val="24"/>
                <w:szCs w:val="24"/>
              </w:rPr>
              <w:t>е</w:t>
            </w:r>
            <w:r w:rsidRPr="00785637">
              <w:rPr>
                <w:b/>
                <w:sz w:val="24"/>
                <w:szCs w:val="24"/>
              </w:rPr>
              <w:t>ний подг</w:t>
            </w:r>
            <w:r w:rsidRPr="00785637">
              <w:rPr>
                <w:b/>
                <w:sz w:val="24"/>
                <w:szCs w:val="24"/>
              </w:rPr>
              <w:t>о</w:t>
            </w:r>
            <w:r w:rsidRPr="00785637">
              <w:rPr>
                <w:b/>
                <w:sz w:val="24"/>
                <w:szCs w:val="24"/>
              </w:rPr>
              <w:t>товки</w:t>
            </w:r>
          </w:p>
        </w:tc>
        <w:tc>
          <w:tcPr>
            <w:tcW w:w="3544" w:type="dxa"/>
            <w:vAlign w:val="center"/>
          </w:tcPr>
          <w:p w:rsidR="001274F7" w:rsidRPr="00785637" w:rsidRDefault="001274F7" w:rsidP="005B4E04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Наименование профессии, специаль</w:t>
            </w:r>
            <w:r w:rsidRPr="00785637">
              <w:rPr>
                <w:b/>
                <w:sz w:val="24"/>
                <w:szCs w:val="24"/>
              </w:rPr>
              <w:softHyphen/>
              <w:t>ностей и направлений подготовки</w:t>
            </w:r>
          </w:p>
        </w:tc>
        <w:tc>
          <w:tcPr>
            <w:tcW w:w="2126" w:type="dxa"/>
            <w:vAlign w:val="center"/>
          </w:tcPr>
          <w:p w:rsidR="001274F7" w:rsidRDefault="001274F7" w:rsidP="005B4E04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Уровень</w:t>
            </w:r>
          </w:p>
          <w:p w:rsidR="001274F7" w:rsidRPr="00785637" w:rsidRDefault="001274F7" w:rsidP="005B4E04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образ</w:t>
            </w:r>
            <w:r w:rsidRPr="00785637">
              <w:rPr>
                <w:b/>
                <w:sz w:val="24"/>
                <w:szCs w:val="24"/>
              </w:rPr>
              <w:t>о</w:t>
            </w:r>
            <w:r w:rsidRPr="00785637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2410" w:type="dxa"/>
            <w:vAlign w:val="center"/>
          </w:tcPr>
          <w:p w:rsidR="001274F7" w:rsidRPr="00785637" w:rsidRDefault="001274F7" w:rsidP="005B4E04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Присваиваемые по профессиям, спец</w:t>
            </w:r>
            <w:r w:rsidRPr="00785637">
              <w:rPr>
                <w:b/>
                <w:sz w:val="24"/>
                <w:szCs w:val="24"/>
              </w:rPr>
              <w:t>и</w:t>
            </w:r>
            <w:r w:rsidRPr="00785637">
              <w:rPr>
                <w:b/>
                <w:sz w:val="24"/>
                <w:szCs w:val="24"/>
              </w:rPr>
              <w:t>альностям и н</w:t>
            </w:r>
            <w:r w:rsidRPr="00785637">
              <w:rPr>
                <w:b/>
                <w:sz w:val="24"/>
                <w:szCs w:val="24"/>
              </w:rPr>
              <w:t>а</w:t>
            </w:r>
            <w:r w:rsidRPr="00785637">
              <w:rPr>
                <w:b/>
                <w:sz w:val="24"/>
                <w:szCs w:val="24"/>
              </w:rPr>
              <w:t>правлениям подг</w:t>
            </w:r>
            <w:r w:rsidRPr="00785637">
              <w:rPr>
                <w:b/>
                <w:sz w:val="24"/>
                <w:szCs w:val="24"/>
              </w:rPr>
              <w:t>о</w:t>
            </w:r>
            <w:r w:rsidRPr="00785637">
              <w:rPr>
                <w:b/>
                <w:sz w:val="24"/>
                <w:szCs w:val="24"/>
              </w:rPr>
              <w:t>товки квалиф</w:t>
            </w:r>
            <w:r w:rsidRPr="00785637">
              <w:rPr>
                <w:b/>
                <w:sz w:val="24"/>
                <w:szCs w:val="24"/>
              </w:rPr>
              <w:t>и</w:t>
            </w:r>
            <w:r w:rsidRPr="00785637">
              <w:rPr>
                <w:b/>
                <w:sz w:val="24"/>
                <w:szCs w:val="24"/>
              </w:rPr>
              <w:t>кации</w:t>
            </w:r>
          </w:p>
        </w:tc>
      </w:tr>
      <w:tr w:rsidR="001274F7" w:rsidTr="00423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74F7" w:rsidRDefault="001274F7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1274F7" w:rsidRDefault="001274F7" w:rsidP="00423C91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274F7" w:rsidRDefault="001274F7" w:rsidP="00423C91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74F7" w:rsidRDefault="001274F7" w:rsidP="00423C91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274F7" w:rsidRDefault="001274F7" w:rsidP="00423C91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74F7" w:rsidTr="00423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74F7" w:rsidRDefault="001274F7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6" w:type="dxa"/>
          </w:tcPr>
          <w:p w:rsidR="001274F7" w:rsidRDefault="001274F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274F7" w:rsidRDefault="001274F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74F7" w:rsidRDefault="001274F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74F7" w:rsidRDefault="001274F7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1274F7" w:rsidTr="00423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74F7" w:rsidRDefault="001274F7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6" w:type="dxa"/>
          </w:tcPr>
          <w:p w:rsidR="001274F7" w:rsidRDefault="001274F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274F7" w:rsidRDefault="001274F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74F7" w:rsidRDefault="001274F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74F7" w:rsidRDefault="001274F7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1274F7" w:rsidTr="00423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74F7" w:rsidRDefault="001274F7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6" w:type="dxa"/>
          </w:tcPr>
          <w:p w:rsidR="001274F7" w:rsidRDefault="001274F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274F7" w:rsidRDefault="001274F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74F7" w:rsidRDefault="001274F7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74F7" w:rsidRDefault="001274F7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</w:tbl>
    <w:p w:rsidR="001274F7" w:rsidRDefault="001274F7" w:rsidP="00423C91">
      <w:pPr>
        <w:ind w:right="-141"/>
        <w:rPr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10065"/>
      </w:tblGrid>
      <w:tr w:rsidR="001274F7" w:rsidTr="00423C91">
        <w:tc>
          <w:tcPr>
            <w:tcW w:w="10065" w:type="dxa"/>
          </w:tcPr>
          <w:p w:rsidR="001274F7" w:rsidRPr="00072F18" w:rsidRDefault="001274F7" w:rsidP="00072F18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ПРОФЕССИОНАЛЬНОЕ ОБУЧЕНИЕ</w:t>
            </w:r>
          </w:p>
        </w:tc>
      </w:tr>
    </w:tbl>
    <w:p w:rsidR="001274F7" w:rsidRDefault="001274F7" w:rsidP="00423C91">
      <w:pPr>
        <w:ind w:right="-14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065"/>
      </w:tblGrid>
      <w:tr w:rsidR="00A45A61" w:rsidRPr="00835294" w:rsidTr="009F2F1E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5A61" w:rsidRPr="00835294" w:rsidRDefault="00A45A61" w:rsidP="003B409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294">
              <w:rPr>
                <w:rFonts w:ascii="Times New Roman" w:hAnsi="Times New Roman" w:cs="Times New Roman"/>
                <w:b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A45A61" w:rsidRPr="00835294" w:rsidTr="009F2F1E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5A61" w:rsidRPr="00835294" w:rsidRDefault="00A45A61" w:rsidP="003B409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294">
              <w:rPr>
                <w:rFonts w:ascii="Times New Roman" w:hAnsi="Times New Roman" w:cs="Times New Roman"/>
              </w:rPr>
              <w:t>(для духовных образовательных организаций)</w:t>
            </w:r>
          </w:p>
        </w:tc>
      </w:tr>
    </w:tbl>
    <w:p w:rsidR="00A45A61" w:rsidRDefault="00A45A61" w:rsidP="00423C91">
      <w:pPr>
        <w:ind w:right="-141"/>
        <w:rPr>
          <w:sz w:val="24"/>
          <w:szCs w:val="24"/>
        </w:rPr>
      </w:pPr>
    </w:p>
    <w:p w:rsidR="00A45A61" w:rsidRDefault="00A45A61" w:rsidP="00423C91">
      <w:pPr>
        <w:ind w:right="-141"/>
        <w:rPr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9526"/>
      </w:tblGrid>
      <w:tr w:rsidR="001274F7" w:rsidTr="00423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2"/>
            <w:vAlign w:val="center"/>
          </w:tcPr>
          <w:p w:rsidR="001274F7" w:rsidRPr="00785637" w:rsidRDefault="001274F7" w:rsidP="00072F18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1274F7" w:rsidRPr="00785637" w:rsidTr="00423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274F7" w:rsidRPr="00785637" w:rsidRDefault="001274F7" w:rsidP="005B4E04">
            <w:pPr>
              <w:jc w:val="center"/>
              <w:rPr>
                <w:b/>
                <w:sz w:val="24"/>
                <w:szCs w:val="24"/>
              </w:rPr>
            </w:pPr>
            <w:r w:rsidRPr="007856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526" w:type="dxa"/>
            <w:vAlign w:val="center"/>
          </w:tcPr>
          <w:p w:rsidR="001274F7" w:rsidRPr="00785637" w:rsidRDefault="001274F7" w:rsidP="00423C91">
            <w:pPr>
              <w:ind w:right="-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Подвиды </w:t>
            </w:r>
          </w:p>
        </w:tc>
      </w:tr>
      <w:tr w:rsidR="001274F7" w:rsidTr="00423C9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274F7" w:rsidRDefault="001274F7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26" w:type="dxa"/>
          </w:tcPr>
          <w:p w:rsidR="001274F7" w:rsidRDefault="001274F7" w:rsidP="00423C91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74F7" w:rsidTr="00423C9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274F7" w:rsidRDefault="001274F7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26" w:type="dxa"/>
          </w:tcPr>
          <w:p w:rsidR="001274F7" w:rsidRDefault="001274F7" w:rsidP="00423C91">
            <w:pPr>
              <w:ind w:right="-141"/>
              <w:rPr>
                <w:sz w:val="24"/>
                <w:szCs w:val="24"/>
              </w:rPr>
            </w:pPr>
          </w:p>
        </w:tc>
      </w:tr>
      <w:tr w:rsidR="001274F7" w:rsidTr="00423C9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274F7" w:rsidRDefault="001274F7" w:rsidP="005B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26" w:type="dxa"/>
          </w:tcPr>
          <w:p w:rsidR="001274F7" w:rsidRDefault="001274F7" w:rsidP="00423C91">
            <w:pPr>
              <w:ind w:right="-141"/>
              <w:rPr>
                <w:sz w:val="24"/>
                <w:szCs w:val="24"/>
              </w:rPr>
            </w:pPr>
          </w:p>
        </w:tc>
      </w:tr>
    </w:tbl>
    <w:p w:rsidR="00333401" w:rsidRDefault="00333401" w:rsidP="00753AC4">
      <w:pPr>
        <w:spacing w:before="120"/>
        <w:ind w:right="-141"/>
        <w:jc w:val="both"/>
        <w:rPr>
          <w:sz w:val="24"/>
          <w:szCs w:val="24"/>
        </w:rPr>
      </w:pPr>
    </w:p>
    <w:p w:rsidR="00260D37" w:rsidRPr="004D3613" w:rsidRDefault="00260D37" w:rsidP="004D3613">
      <w:pPr>
        <w:suppressAutoHyphens/>
        <w:jc w:val="both"/>
        <w:textAlignment w:val="baseline"/>
        <w:rPr>
          <w:rFonts w:eastAsia="Times New Roman"/>
          <w:sz w:val="24"/>
          <w:szCs w:val="24"/>
        </w:rPr>
      </w:pPr>
      <w:r w:rsidRPr="004D3613">
        <w:rPr>
          <w:rFonts w:eastAsia="Times New Roman"/>
          <w:sz w:val="24"/>
          <w:szCs w:val="24"/>
        </w:rPr>
        <w:t xml:space="preserve">Раздел </w:t>
      </w:r>
      <w:r w:rsidR="00A47FDE" w:rsidRPr="004D3613">
        <w:rPr>
          <w:rFonts w:eastAsia="Times New Roman"/>
          <w:sz w:val="24"/>
          <w:szCs w:val="24"/>
        </w:rPr>
        <w:t>3</w:t>
      </w:r>
      <w:r w:rsidRPr="004D3613">
        <w:rPr>
          <w:rFonts w:eastAsia="Times New Roman"/>
          <w:sz w:val="24"/>
          <w:szCs w:val="24"/>
        </w:rPr>
        <w:t>.</w:t>
      </w:r>
    </w:p>
    <w:p w:rsidR="00260D37" w:rsidRDefault="00260D37" w:rsidP="00260D37">
      <w:pPr>
        <w:suppressAutoHyphens/>
        <w:ind w:firstLine="709"/>
        <w:jc w:val="both"/>
        <w:textAlignment w:val="baseline"/>
        <w:rPr>
          <w:rFonts w:eastAsia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472"/>
        <w:gridCol w:w="850"/>
        <w:gridCol w:w="959"/>
      </w:tblGrid>
      <w:tr w:rsidR="00260D37" w:rsidRPr="00BF7137" w:rsidTr="00260D37">
        <w:tc>
          <w:tcPr>
            <w:tcW w:w="8472" w:type="dxa"/>
            <w:tcBorders>
              <w:bottom w:val="single" w:sz="4" w:space="0" w:color="auto"/>
            </w:tcBorders>
          </w:tcPr>
          <w:p w:rsidR="00260D37" w:rsidRPr="00260D37" w:rsidRDefault="00260D37" w:rsidP="00260D37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0D37" w:rsidRPr="004D3613" w:rsidRDefault="00260D37" w:rsidP="00260D37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4D3613">
              <w:rPr>
                <w:sz w:val="24"/>
                <w:szCs w:val="24"/>
              </w:rPr>
              <w:t>Да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260D37" w:rsidRPr="004D3613" w:rsidRDefault="00260D37" w:rsidP="00260D37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4D3613">
              <w:rPr>
                <w:sz w:val="24"/>
                <w:szCs w:val="24"/>
              </w:rPr>
              <w:t>Нет</w:t>
            </w:r>
          </w:p>
        </w:tc>
      </w:tr>
      <w:tr w:rsidR="00260D37" w:rsidTr="00260D37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pStyle w:val="af1"/>
              <w:numPr>
                <w:ilvl w:val="0"/>
                <w:numId w:val="1"/>
              </w:numPr>
              <w:suppressAutoHyphens/>
              <w:ind w:left="0" w:firstLine="284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260D37">
              <w:rPr>
                <w:sz w:val="24"/>
                <w:szCs w:val="24"/>
              </w:rPr>
              <w:t xml:space="preserve">Прошу предоставить выписку из реестра лицензий в форме электронного </w:t>
            </w:r>
            <w:r w:rsidRPr="00260D37">
              <w:rPr>
                <w:sz w:val="24"/>
                <w:szCs w:val="24"/>
              </w:rPr>
              <w:lastRenderedPageBreak/>
              <w:t>документа: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suppressAutoHyphens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suppressAutoHyphens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60D37" w:rsidTr="00260D37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pStyle w:val="af1"/>
              <w:numPr>
                <w:ilvl w:val="0"/>
                <w:numId w:val="1"/>
              </w:numPr>
              <w:suppressAutoHyphens/>
              <w:ind w:left="0" w:firstLine="284"/>
              <w:jc w:val="both"/>
              <w:textAlignment w:val="baseline"/>
              <w:rPr>
                <w:sz w:val="24"/>
                <w:szCs w:val="24"/>
              </w:rPr>
            </w:pPr>
            <w:r w:rsidRPr="00260D37">
              <w:rPr>
                <w:sz w:val="24"/>
                <w:szCs w:val="24"/>
              </w:rPr>
              <w:lastRenderedPageBreak/>
              <w:t>Прошу направлять уведомления о процедуре внесения соответствующих изменений в реестр лицензий на осуществление образовательной деятельности в электронной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suppressAutoHyphens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suppressAutoHyphens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60D37" w:rsidTr="00260D37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pStyle w:val="af1"/>
              <w:numPr>
                <w:ilvl w:val="0"/>
                <w:numId w:val="1"/>
              </w:numPr>
              <w:suppressAutoHyphens/>
              <w:ind w:left="0" w:firstLine="284"/>
              <w:jc w:val="both"/>
              <w:textAlignment w:val="baseline"/>
              <w:rPr>
                <w:sz w:val="24"/>
                <w:szCs w:val="24"/>
              </w:rPr>
            </w:pPr>
            <w:r w:rsidRPr="00260D37">
              <w:rPr>
                <w:sz w:val="24"/>
                <w:szCs w:val="24"/>
              </w:rPr>
              <w:t>B случае, если по результатам оценки выявлено несоответствие в отношении отдельных работ, услуг, составляющих лицензируемый вид деятельности (в том числе отдельных работ, услуг, которые лицензиат намерен выполнять, оказывать по одному или нескольким местам осуществления лицензируемого вида деятельности), внести изменения в реестр лицензий на те виды работ, услуг, (в том числе работы, услуги, по одному или нескольким местам осуществления лицензируемого вида деятельности), в отношении которых соответствие лицензионным требованиям было подтверждено в ходе такой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suppressAutoHyphens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suppressAutoHyphens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60D37" w:rsidTr="00260D37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pStyle w:val="af1"/>
              <w:numPr>
                <w:ilvl w:val="0"/>
                <w:numId w:val="1"/>
              </w:numPr>
              <w:suppressAutoHyphens/>
              <w:ind w:left="0" w:firstLine="284"/>
              <w:jc w:val="both"/>
              <w:textAlignment w:val="baseline"/>
              <w:rPr>
                <w:sz w:val="24"/>
                <w:szCs w:val="24"/>
              </w:rPr>
            </w:pPr>
            <w:r w:rsidRPr="00260D37">
              <w:rPr>
                <w:sz w:val="24"/>
                <w:szCs w:val="24"/>
              </w:rPr>
              <w:t>В случае необходимости устранения в тридцатидневный срок выявленных нарушений и (или) представления документов, которые отсутствуют, прошу уведомление о необходимости устранения направить на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suppressAutoHyphens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suppressAutoHyphens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60D37" w:rsidTr="00260D37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pStyle w:val="af1"/>
              <w:numPr>
                <w:ilvl w:val="0"/>
                <w:numId w:val="1"/>
              </w:numPr>
              <w:suppressAutoHyphens/>
              <w:ind w:left="0" w:firstLine="284"/>
              <w:jc w:val="both"/>
              <w:textAlignment w:val="baseline"/>
              <w:rPr>
                <w:sz w:val="24"/>
                <w:szCs w:val="24"/>
              </w:rPr>
            </w:pPr>
            <w:r w:rsidRPr="00260D37">
              <w:rPr>
                <w:sz w:val="24"/>
                <w:szCs w:val="24"/>
              </w:rPr>
              <w:t>В случае отказа в внесении соответствующих изменений в реестр лицензий на осуществление образовательной деятельности прошу уведомление об отказе направить в форме электронного документа на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suppressAutoHyphens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7" w:rsidRPr="00260D37" w:rsidRDefault="00260D37" w:rsidP="00260D37">
            <w:pPr>
              <w:suppressAutoHyphens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260D37" w:rsidRDefault="00260D37" w:rsidP="00260D37">
      <w:pPr>
        <w:jc w:val="both"/>
        <w:rPr>
          <w:sz w:val="24"/>
          <w:szCs w:val="24"/>
        </w:rPr>
      </w:pPr>
    </w:p>
    <w:p w:rsidR="00EB1546" w:rsidRDefault="00EB1546" w:rsidP="00423C91">
      <w:pPr>
        <w:spacing w:before="60"/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Номер телефона (факса) соискателя лицензии  </w:t>
      </w:r>
    </w:p>
    <w:p w:rsidR="00EB1546" w:rsidRDefault="00EB1546" w:rsidP="00423C91">
      <w:pPr>
        <w:pBdr>
          <w:top w:val="single" w:sz="4" w:space="1" w:color="auto"/>
        </w:pBdr>
        <w:ind w:left="4808" w:right="-141"/>
        <w:rPr>
          <w:sz w:val="2"/>
          <w:szCs w:val="2"/>
        </w:rPr>
      </w:pPr>
    </w:p>
    <w:p w:rsidR="00EB1546" w:rsidRDefault="00EB1546" w:rsidP="00423C91">
      <w:pPr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телефона (факса) филиала соискателя лицензии  </w:t>
      </w:r>
    </w:p>
    <w:p w:rsidR="00EB1546" w:rsidRDefault="00EB1546" w:rsidP="00423C91">
      <w:pPr>
        <w:pBdr>
          <w:top w:val="single" w:sz="4" w:space="1" w:color="auto"/>
        </w:pBdr>
        <w:ind w:left="5783" w:right="-141"/>
        <w:jc w:val="both"/>
        <w:rPr>
          <w:sz w:val="2"/>
          <w:szCs w:val="2"/>
        </w:rPr>
      </w:pPr>
    </w:p>
    <w:p w:rsidR="00EB1546" w:rsidRDefault="00EB1546" w:rsidP="00423C91">
      <w:pPr>
        <w:ind w:right="-141"/>
        <w:jc w:val="both"/>
        <w:rPr>
          <w:sz w:val="2"/>
          <w:szCs w:val="2"/>
        </w:rPr>
      </w:pPr>
      <w:r>
        <w:rPr>
          <w:sz w:val="24"/>
          <w:szCs w:val="24"/>
        </w:rPr>
        <w:t>Адрес электронной почты соискателя лицензии</w:t>
      </w:r>
      <w:r w:rsidR="001274F7">
        <w:rPr>
          <w:sz w:val="24"/>
          <w:szCs w:val="24"/>
        </w:rPr>
        <w:t xml:space="preserve"> (при </w:t>
      </w:r>
      <w:r w:rsidR="007F6413">
        <w:rPr>
          <w:sz w:val="24"/>
          <w:szCs w:val="24"/>
        </w:rPr>
        <w:t>нал</w:t>
      </w:r>
      <w:r w:rsidR="007F6413">
        <w:rPr>
          <w:sz w:val="24"/>
          <w:szCs w:val="24"/>
        </w:rPr>
        <w:t>и</w:t>
      </w:r>
      <w:r w:rsidR="007F6413">
        <w:rPr>
          <w:sz w:val="24"/>
          <w:szCs w:val="24"/>
        </w:rPr>
        <w:t>чии) _</w:t>
      </w:r>
      <w:r w:rsidR="001274F7">
        <w:rPr>
          <w:sz w:val="24"/>
          <w:szCs w:val="24"/>
        </w:rPr>
        <w:t>______________________________</w:t>
      </w:r>
      <w:r w:rsidR="0061211F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EB1546" w:rsidRDefault="00EB1546" w:rsidP="0061211F">
      <w:pPr>
        <w:ind w:right="-141"/>
        <w:jc w:val="both"/>
        <w:rPr>
          <w:sz w:val="24"/>
          <w:szCs w:val="24"/>
        </w:rPr>
      </w:pPr>
      <w:r w:rsidRPr="0061211F">
        <w:rPr>
          <w:sz w:val="24"/>
          <w:szCs w:val="24"/>
        </w:rPr>
        <w:t>Адрес электронной почты филиала соискателя лицензии</w:t>
      </w:r>
      <w:r w:rsidR="001274F7" w:rsidRPr="0061211F">
        <w:rPr>
          <w:sz w:val="24"/>
          <w:szCs w:val="24"/>
        </w:rPr>
        <w:t xml:space="preserve"> (при </w:t>
      </w:r>
      <w:r w:rsidR="007F6413" w:rsidRPr="0061211F">
        <w:rPr>
          <w:sz w:val="24"/>
          <w:szCs w:val="24"/>
        </w:rPr>
        <w:t>нал</w:t>
      </w:r>
      <w:r w:rsidR="007F6413" w:rsidRPr="0061211F">
        <w:rPr>
          <w:sz w:val="24"/>
          <w:szCs w:val="24"/>
        </w:rPr>
        <w:t>и</w:t>
      </w:r>
      <w:r w:rsidR="007F6413" w:rsidRPr="0061211F">
        <w:rPr>
          <w:sz w:val="24"/>
          <w:szCs w:val="24"/>
        </w:rPr>
        <w:t>чии)</w:t>
      </w:r>
      <w:r w:rsidR="0061211F">
        <w:rPr>
          <w:sz w:val="24"/>
          <w:szCs w:val="24"/>
        </w:rPr>
        <w:t xml:space="preserve"> ________________________</w:t>
      </w:r>
      <w:r w:rsidR="007F6413" w:rsidRPr="0061211F">
        <w:rPr>
          <w:sz w:val="24"/>
          <w:szCs w:val="24"/>
        </w:rPr>
        <w:t xml:space="preserve"> </w:t>
      </w:r>
    </w:p>
    <w:p w:rsidR="0061211F" w:rsidRDefault="0061211F" w:rsidP="0061211F">
      <w:pPr>
        <w:ind w:right="-141"/>
        <w:jc w:val="both"/>
        <w:rPr>
          <w:sz w:val="24"/>
          <w:szCs w:val="24"/>
        </w:rPr>
      </w:pPr>
    </w:p>
    <w:p w:rsidR="0061211F" w:rsidRPr="007F6413" w:rsidRDefault="0061211F" w:rsidP="0061211F">
      <w:pPr>
        <w:ind w:right="-141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99"/>
        <w:gridCol w:w="425"/>
        <w:gridCol w:w="226"/>
        <w:gridCol w:w="1701"/>
        <w:gridCol w:w="399"/>
        <w:gridCol w:w="369"/>
        <w:gridCol w:w="397"/>
      </w:tblGrid>
      <w:tr w:rsidR="00EB1546" w:rsidTr="007B653E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546" w:rsidRDefault="00EB1546" w:rsidP="00423C91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546" w:rsidRDefault="007B653E" w:rsidP="007B653E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546" w:rsidRDefault="00EB1546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546" w:rsidRDefault="007B653E" w:rsidP="007B653E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546" w:rsidRDefault="00EB1546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546" w:rsidRDefault="00EB1546" w:rsidP="00423C91">
            <w:pPr>
              <w:ind w:right="-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21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546" w:rsidRDefault="00EB1546" w:rsidP="00423C91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546" w:rsidRDefault="00EB1546" w:rsidP="00423C91">
            <w:pPr>
              <w:ind w:left="57"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B1546" w:rsidRDefault="00EB1546" w:rsidP="00423C91">
      <w:pPr>
        <w:spacing w:after="180"/>
        <w:ind w:right="-14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2552"/>
        <w:gridCol w:w="284"/>
        <w:gridCol w:w="2835"/>
      </w:tblGrid>
      <w:tr w:rsidR="00EB1546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546" w:rsidRDefault="00EB1546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546" w:rsidRDefault="00EB1546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546" w:rsidRDefault="00EB1546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546" w:rsidRDefault="00EB1546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546" w:rsidRDefault="00EB1546" w:rsidP="00423C91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EB1546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B1546" w:rsidRDefault="00EB1546" w:rsidP="00D577F8">
            <w:pPr>
              <w:jc w:val="center"/>
            </w:pPr>
            <w:r>
              <w:t xml:space="preserve">(наименование должности руководителя </w:t>
            </w:r>
            <w:r w:rsidR="001274F7">
              <w:t>соиск</w:t>
            </w:r>
            <w:r w:rsidR="001274F7">
              <w:t>а</w:t>
            </w:r>
            <w:r w:rsidR="001274F7">
              <w:t>теля лицензии или иного лица, имеющего право действовать от имени соискателя лицензии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546" w:rsidRDefault="00EB1546" w:rsidP="00D577F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1546" w:rsidRDefault="00EB1546" w:rsidP="00D577F8">
            <w:pPr>
              <w:jc w:val="center"/>
            </w:pPr>
            <w:r>
              <w:t xml:space="preserve">(подпись руководителя </w:t>
            </w:r>
            <w:r w:rsidR="001274F7">
              <w:t>с</w:t>
            </w:r>
            <w:r w:rsidR="001274F7">
              <w:t>о</w:t>
            </w:r>
            <w:r w:rsidR="001274F7">
              <w:t>искателя лицензии или ин</w:t>
            </w:r>
            <w:r w:rsidR="001274F7">
              <w:t>о</w:t>
            </w:r>
            <w:r w:rsidR="001274F7">
              <w:t>го лица, имеющего право де</w:t>
            </w:r>
            <w:r w:rsidR="001274F7">
              <w:t>й</w:t>
            </w:r>
            <w:r w:rsidR="001274F7">
              <w:t>ствовать от имени соискат</w:t>
            </w:r>
            <w:r w:rsidR="001274F7">
              <w:t>е</w:t>
            </w:r>
            <w:r w:rsidR="001274F7">
              <w:t>ля лицензии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546" w:rsidRDefault="00EB1546" w:rsidP="00D577F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1546" w:rsidRDefault="00EB1546" w:rsidP="00D577F8">
            <w:pPr>
              <w:jc w:val="center"/>
            </w:pPr>
            <w:r>
              <w:t xml:space="preserve">(фамилия, имя, отчество (при наличии) руководителя </w:t>
            </w:r>
            <w:r w:rsidR="001274F7">
              <w:t>с</w:t>
            </w:r>
            <w:r w:rsidR="001274F7">
              <w:t>о</w:t>
            </w:r>
            <w:r w:rsidR="001274F7">
              <w:t>искателя лицензии или иного лица, имеющего право дейс</w:t>
            </w:r>
            <w:r w:rsidR="001274F7">
              <w:t>т</w:t>
            </w:r>
            <w:r w:rsidR="001274F7">
              <w:t>вовать от имени соискателя л</w:t>
            </w:r>
            <w:r w:rsidR="001274F7">
              <w:t>и</w:t>
            </w:r>
            <w:r w:rsidR="001274F7">
              <w:t>цензии</w:t>
            </w:r>
            <w:r>
              <w:t>)</w:t>
            </w:r>
          </w:p>
        </w:tc>
      </w:tr>
    </w:tbl>
    <w:p w:rsidR="00EB1546" w:rsidRDefault="00EB1546" w:rsidP="00423C91">
      <w:pPr>
        <w:ind w:right="-141" w:firstLine="567"/>
        <w:rPr>
          <w:b/>
          <w:sz w:val="24"/>
          <w:szCs w:val="24"/>
        </w:rPr>
      </w:pPr>
      <w:r w:rsidRPr="00EE3DC3">
        <w:rPr>
          <w:b/>
          <w:sz w:val="24"/>
          <w:szCs w:val="24"/>
        </w:rPr>
        <w:t>М.П.</w:t>
      </w:r>
    </w:p>
    <w:p w:rsidR="00D12839" w:rsidRPr="0035324D" w:rsidRDefault="00D12839" w:rsidP="0035324D">
      <w:pPr>
        <w:ind w:right="-141"/>
        <w:rPr>
          <w:b/>
          <w:sz w:val="24"/>
          <w:szCs w:val="24"/>
        </w:rPr>
      </w:pPr>
    </w:p>
    <w:p w:rsidR="00D12839" w:rsidRPr="00D12839" w:rsidRDefault="00D12839" w:rsidP="00D12839">
      <w:pPr>
        <w:ind w:right="-141" w:hanging="142"/>
        <w:rPr>
          <w:sz w:val="24"/>
          <w:szCs w:val="24"/>
        </w:rPr>
      </w:pPr>
    </w:p>
    <w:p w:rsidR="00CC2E74" w:rsidRPr="00EE3DC3" w:rsidRDefault="00CC2E74" w:rsidP="00423C91">
      <w:pPr>
        <w:ind w:right="-141" w:firstLine="567"/>
        <w:rPr>
          <w:b/>
          <w:sz w:val="24"/>
          <w:szCs w:val="24"/>
        </w:rPr>
      </w:pPr>
    </w:p>
    <w:sectPr w:rsidR="00CC2E74" w:rsidRPr="00EE3DC3" w:rsidSect="00B46E4B">
      <w:pgSz w:w="11906" w:h="16838" w:code="9"/>
      <w:pgMar w:top="851" w:right="566" w:bottom="567" w:left="1134" w:header="397" w:footer="397" w:gutter="0"/>
      <w:pgNumType w:start="5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FB" w:rsidRDefault="00C359FB">
      <w:r>
        <w:separator/>
      </w:r>
    </w:p>
  </w:endnote>
  <w:endnote w:type="continuationSeparator" w:id="1">
    <w:p w:rsidR="00C359FB" w:rsidRDefault="00C3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FB" w:rsidRDefault="00C359FB">
      <w:r>
        <w:separator/>
      </w:r>
    </w:p>
  </w:footnote>
  <w:footnote w:type="continuationSeparator" w:id="1">
    <w:p w:rsidR="00C359FB" w:rsidRDefault="00C359FB">
      <w:r>
        <w:continuationSeparator/>
      </w:r>
    </w:p>
  </w:footnote>
  <w:footnote w:id="2">
    <w:p w:rsidR="00000000" w:rsidRDefault="00260D37" w:rsidP="00260D3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375EB">
        <w:t>Разделы (строчки, подстрочники), не относящиеся к основаниям для обращения в лицензирующий орган</w:t>
      </w:r>
      <w:r w:rsidR="0035324D">
        <w:t>,</w:t>
      </w:r>
      <w:r w:rsidRPr="003375EB">
        <w:t xml:space="preserve"> исключ</w:t>
      </w:r>
      <w:r w:rsidRPr="003375EB">
        <w:t>а</w:t>
      </w:r>
      <w:r w:rsidRPr="003375EB">
        <w:t>ются</w:t>
      </w:r>
      <w:r>
        <w:t>.</w:t>
      </w:r>
    </w:p>
  </w:footnote>
  <w:footnote w:id="3">
    <w:p w:rsidR="00000000" w:rsidRDefault="00260D37" w:rsidP="00260D3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74FA5">
        <w:t>Сведения для Индивидуальных предпринимателей (серый фон) не исключаются и не заполняются, в случае если с заявлением обратилось юридическое лицо</w:t>
      </w:r>
      <w:r w:rsidR="00DD0923">
        <w:t>.</w:t>
      </w:r>
    </w:p>
  </w:footnote>
  <w:footnote w:id="4">
    <w:p w:rsidR="00000000" w:rsidRDefault="0035324D" w:rsidP="00DD092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7739C">
        <w:rPr>
          <w:rFonts w:eastAsia="Times New Roman"/>
        </w:rPr>
        <w:t>Заполняется при намерении осуществлять образовательную деятельность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</w:t>
      </w:r>
      <w:r w:rsidRPr="0097739C">
        <w:rPr>
          <w:rFonts w:eastAsia="Times New Roman"/>
        </w:rPr>
        <w:t>д</w:t>
      </w:r>
      <w:r w:rsidRPr="0097739C">
        <w:rPr>
          <w:rFonts w:eastAsia="Times New Roman"/>
        </w:rPr>
        <w:t>ственно связанных с движением поездов и маневровой работой</w:t>
      </w:r>
      <w:r>
        <w:rPr>
          <w:rFonts w:eastAsia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A55"/>
    <w:multiLevelType w:val="hybridMultilevel"/>
    <w:tmpl w:val="2D068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546"/>
    <w:rsid w:val="00015853"/>
    <w:rsid w:val="00047244"/>
    <w:rsid w:val="00072F18"/>
    <w:rsid w:val="0008482D"/>
    <w:rsid w:val="00091281"/>
    <w:rsid w:val="00092920"/>
    <w:rsid w:val="000B0325"/>
    <w:rsid w:val="000E1F73"/>
    <w:rsid w:val="0012126F"/>
    <w:rsid w:val="001274F7"/>
    <w:rsid w:val="001417E2"/>
    <w:rsid w:val="00152510"/>
    <w:rsid w:val="00184F0D"/>
    <w:rsid w:val="001E7A7B"/>
    <w:rsid w:val="002428C0"/>
    <w:rsid w:val="002508DB"/>
    <w:rsid w:val="00260D37"/>
    <w:rsid w:val="00260E82"/>
    <w:rsid w:val="00273ACE"/>
    <w:rsid w:val="002C09B9"/>
    <w:rsid w:val="002D7C9C"/>
    <w:rsid w:val="003204F2"/>
    <w:rsid w:val="00333401"/>
    <w:rsid w:val="00333AF4"/>
    <w:rsid w:val="003375EB"/>
    <w:rsid w:val="0035324D"/>
    <w:rsid w:val="00392871"/>
    <w:rsid w:val="003B0E2F"/>
    <w:rsid w:val="003B2C5D"/>
    <w:rsid w:val="003B409A"/>
    <w:rsid w:val="00404946"/>
    <w:rsid w:val="00415917"/>
    <w:rsid w:val="004162A0"/>
    <w:rsid w:val="00423C91"/>
    <w:rsid w:val="00474FA5"/>
    <w:rsid w:val="004B7A0B"/>
    <w:rsid w:val="004D3613"/>
    <w:rsid w:val="00540EDC"/>
    <w:rsid w:val="00552019"/>
    <w:rsid w:val="005A2565"/>
    <w:rsid w:val="005B2C2A"/>
    <w:rsid w:val="005B4E04"/>
    <w:rsid w:val="005F18EE"/>
    <w:rsid w:val="0061211F"/>
    <w:rsid w:val="0062482C"/>
    <w:rsid w:val="00625C61"/>
    <w:rsid w:val="006401FD"/>
    <w:rsid w:val="00641206"/>
    <w:rsid w:val="006D5967"/>
    <w:rsid w:val="006F2F3D"/>
    <w:rsid w:val="007246A3"/>
    <w:rsid w:val="00753AC4"/>
    <w:rsid w:val="0078105E"/>
    <w:rsid w:val="00785637"/>
    <w:rsid w:val="007A46EC"/>
    <w:rsid w:val="007B653E"/>
    <w:rsid w:val="007B7144"/>
    <w:rsid w:val="007C13C4"/>
    <w:rsid w:val="007D7EE9"/>
    <w:rsid w:val="007F1006"/>
    <w:rsid w:val="007F6413"/>
    <w:rsid w:val="00822013"/>
    <w:rsid w:val="008267B2"/>
    <w:rsid w:val="00835294"/>
    <w:rsid w:val="00836A32"/>
    <w:rsid w:val="00847317"/>
    <w:rsid w:val="008D1587"/>
    <w:rsid w:val="008D5DC9"/>
    <w:rsid w:val="008E3C18"/>
    <w:rsid w:val="008F5303"/>
    <w:rsid w:val="00916539"/>
    <w:rsid w:val="0092598F"/>
    <w:rsid w:val="00941315"/>
    <w:rsid w:val="0097739C"/>
    <w:rsid w:val="009F2F1E"/>
    <w:rsid w:val="009F39F7"/>
    <w:rsid w:val="00A13B4A"/>
    <w:rsid w:val="00A31FD0"/>
    <w:rsid w:val="00A40C5C"/>
    <w:rsid w:val="00A45A61"/>
    <w:rsid w:val="00A47FDE"/>
    <w:rsid w:val="00AD0852"/>
    <w:rsid w:val="00B1273E"/>
    <w:rsid w:val="00B46E4B"/>
    <w:rsid w:val="00B51A3B"/>
    <w:rsid w:val="00B75FF5"/>
    <w:rsid w:val="00B80AA7"/>
    <w:rsid w:val="00BC56C7"/>
    <w:rsid w:val="00BC6DF1"/>
    <w:rsid w:val="00BE535F"/>
    <w:rsid w:val="00BF7137"/>
    <w:rsid w:val="00C0291D"/>
    <w:rsid w:val="00C0438E"/>
    <w:rsid w:val="00C16E47"/>
    <w:rsid w:val="00C359FB"/>
    <w:rsid w:val="00C42693"/>
    <w:rsid w:val="00CC2E74"/>
    <w:rsid w:val="00CF1443"/>
    <w:rsid w:val="00CF1980"/>
    <w:rsid w:val="00CF2F0C"/>
    <w:rsid w:val="00CF7292"/>
    <w:rsid w:val="00D12839"/>
    <w:rsid w:val="00D137ED"/>
    <w:rsid w:val="00D221B0"/>
    <w:rsid w:val="00D54D61"/>
    <w:rsid w:val="00D577F8"/>
    <w:rsid w:val="00D87038"/>
    <w:rsid w:val="00DB0C53"/>
    <w:rsid w:val="00DD0923"/>
    <w:rsid w:val="00DF08C8"/>
    <w:rsid w:val="00E5709A"/>
    <w:rsid w:val="00E77548"/>
    <w:rsid w:val="00E805D1"/>
    <w:rsid w:val="00E80D2C"/>
    <w:rsid w:val="00E9501D"/>
    <w:rsid w:val="00EB1546"/>
    <w:rsid w:val="00EE3DC3"/>
    <w:rsid w:val="00EF30A0"/>
    <w:rsid w:val="00EF5508"/>
    <w:rsid w:val="00EF69B4"/>
    <w:rsid w:val="00F06687"/>
    <w:rsid w:val="00F32D49"/>
    <w:rsid w:val="00F64B6F"/>
    <w:rsid w:val="00F65A1D"/>
    <w:rsid w:val="00F77BCC"/>
    <w:rsid w:val="00F926EC"/>
    <w:rsid w:val="00FB0B1F"/>
    <w:rsid w:val="00FC0FBA"/>
    <w:rsid w:val="00FC55CA"/>
    <w:rsid w:val="00FD289D"/>
    <w:rsid w:val="00FF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78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0E2F"/>
    <w:rPr>
      <w:rFonts w:cs="Times New Roman"/>
    </w:rPr>
  </w:style>
  <w:style w:type="character" w:styleId="ae">
    <w:name w:val="Hyperlink"/>
    <w:basedOn w:val="a0"/>
    <w:uiPriority w:val="99"/>
    <w:unhideWhenUsed/>
    <w:rsid w:val="003B0E2F"/>
    <w:rPr>
      <w:rFonts w:cs="Times New Roman"/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A45A61"/>
    <w:pPr>
      <w:widowControl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Добавленный текст"/>
    <w:uiPriority w:val="99"/>
    <w:rsid w:val="00F64B6F"/>
    <w:rPr>
      <w:color w:val="000000"/>
    </w:rPr>
  </w:style>
  <w:style w:type="paragraph" w:styleId="af1">
    <w:name w:val="List Paragraph"/>
    <w:basedOn w:val="a"/>
    <w:uiPriority w:val="34"/>
    <w:qFormat/>
    <w:rsid w:val="00260D37"/>
    <w:pPr>
      <w:ind w:left="720"/>
      <w:contextualSpacing/>
    </w:pPr>
  </w:style>
  <w:style w:type="paragraph" w:styleId="af2">
    <w:name w:val="Balloon Text"/>
    <w:basedOn w:val="a"/>
    <w:link w:val="af3"/>
    <w:uiPriority w:val="99"/>
    <w:rsid w:val="00AD085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AD0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&amp;rnd=D650BC85EBC3AB2A8F3B7D3612AAD4BB&amp;base=LAW&amp;n=388568&amp;dst=101151&amp;field=134&amp;stat=srcfld%3D134%26src%3D60%26code%3D16876%26page%3Dtext%26p%3D185%26base%3DLAW%26doc%3D402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49D6B-39A1-4008-AC77-DA3749EB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ЗАПОЛНЕНОЕ</Template>
  <TotalTime>0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Яна</cp:lastModifiedBy>
  <cp:revision>2</cp:revision>
  <cp:lastPrinted>2022-03-09T06:56:00Z</cp:lastPrinted>
  <dcterms:created xsi:type="dcterms:W3CDTF">2022-03-15T20:12:00Z</dcterms:created>
  <dcterms:modified xsi:type="dcterms:W3CDTF">2022-03-15T20:12:00Z</dcterms:modified>
</cp:coreProperties>
</file>